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4D0" w:rsidRPr="00026246" w:rsidRDefault="007834D0" w:rsidP="00026246">
      <w:pPr>
        <w:spacing w:before="1920" w:after="0" w:line="240" w:lineRule="auto"/>
        <w:jc w:val="center"/>
        <w:rPr>
          <w:rFonts w:cstheme="minorHAnsi"/>
          <w:b/>
          <w:caps/>
          <w:sz w:val="48"/>
          <w:szCs w:val="48"/>
        </w:rPr>
      </w:pPr>
      <w:r w:rsidRPr="00026246">
        <w:rPr>
          <w:rFonts w:cstheme="minorHAnsi"/>
          <w:b/>
          <w:caps/>
          <w:sz w:val="48"/>
          <w:szCs w:val="48"/>
        </w:rPr>
        <w:t>Návrat dětí do škol</w:t>
      </w:r>
    </w:p>
    <w:p w:rsidR="007834D0" w:rsidRPr="00026246" w:rsidRDefault="007834D0" w:rsidP="00F5078D">
      <w:pPr>
        <w:spacing w:after="4440"/>
        <w:jc w:val="center"/>
        <w:rPr>
          <w:rFonts w:cstheme="minorHAnsi"/>
          <w:b/>
          <w:sz w:val="32"/>
          <w:szCs w:val="32"/>
        </w:rPr>
      </w:pPr>
      <w:r w:rsidRPr="00026246">
        <w:rPr>
          <w:rFonts w:cstheme="minorHAnsi"/>
          <w:b/>
          <w:sz w:val="32"/>
          <w:szCs w:val="32"/>
        </w:rPr>
        <w:t>metodický materiál pro podporu pedagogů</w:t>
      </w:r>
    </w:p>
    <w:p w:rsidR="00495070" w:rsidRPr="00026246" w:rsidRDefault="00495070" w:rsidP="00495070">
      <w:pPr>
        <w:spacing w:after="60"/>
        <w:rPr>
          <w:rFonts w:cstheme="minorHAnsi"/>
          <w:b/>
        </w:rPr>
      </w:pPr>
      <w:r w:rsidRPr="00026246">
        <w:rPr>
          <w:rFonts w:cstheme="minorHAnsi"/>
          <w:b/>
        </w:rPr>
        <w:t>Autoři:</w:t>
      </w:r>
    </w:p>
    <w:p w:rsidR="00A6664F" w:rsidRPr="00026246" w:rsidRDefault="00A6664F" w:rsidP="00A6664F">
      <w:pPr>
        <w:jc w:val="both"/>
        <w:rPr>
          <w:rFonts w:cstheme="minorHAnsi"/>
          <w:sz w:val="20"/>
          <w:szCs w:val="20"/>
        </w:rPr>
      </w:pPr>
      <w:r w:rsidRPr="00026246">
        <w:rPr>
          <w:rFonts w:cstheme="minorHAnsi"/>
          <w:sz w:val="20"/>
          <w:szCs w:val="20"/>
        </w:rPr>
        <w:t>TÝM PRACOVNÍKŮ KOORDINAČNÍ SKUPINY PRIMÁRNÍ PREVENCE (KOS) – metodici prevence PPP Plzeň, pracovníci P-Centra (CPPT), SVP Plzeň a Diakonie Západ – Prevence pro školy a veřejnost</w:t>
      </w:r>
    </w:p>
    <w:p w:rsidR="00F5078D" w:rsidRDefault="00F5078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7834D0" w:rsidRDefault="00A6664F" w:rsidP="00F5078D">
      <w:pPr>
        <w:spacing w:before="480"/>
        <w:jc w:val="both"/>
        <w:rPr>
          <w:rFonts w:cstheme="minorHAnsi"/>
          <w:sz w:val="20"/>
          <w:szCs w:val="20"/>
        </w:rPr>
      </w:pPr>
      <w:r w:rsidRPr="00026246">
        <w:rPr>
          <w:rFonts w:cstheme="minorHAnsi"/>
          <w:sz w:val="20"/>
          <w:szCs w:val="20"/>
        </w:rPr>
        <w:lastRenderedPageBreak/>
        <w:t>Metodický materiál vznik</w:t>
      </w:r>
      <w:r w:rsidR="00026246" w:rsidRPr="00026246">
        <w:rPr>
          <w:rFonts w:cstheme="minorHAnsi"/>
          <w:sz w:val="20"/>
          <w:szCs w:val="20"/>
        </w:rPr>
        <w:t>l</w:t>
      </w:r>
      <w:r w:rsidRPr="00026246">
        <w:rPr>
          <w:rFonts w:cstheme="minorHAnsi"/>
          <w:sz w:val="20"/>
          <w:szCs w:val="20"/>
        </w:rPr>
        <w:t xml:space="preserve"> pod záštitou Mgr. Ivany Bartošové, náměstkyně hejtmana pro oblast školství a cestovního ruchu Plzeňského kraje.</w:t>
      </w:r>
    </w:p>
    <w:p w:rsidR="00F5078D" w:rsidRDefault="00F5078D" w:rsidP="00F5078D">
      <w:pPr>
        <w:spacing w:before="24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Abychom Vaši snahu podpořit žáky i pedagogy dostali do povědomí široké veřejnosti, přislíbila paní náměstkyně podpoři</w:t>
      </w:r>
      <w:r w:rsidR="005D29DC">
        <w:rPr>
          <w:rFonts w:cstheme="minorHAnsi"/>
          <w:sz w:val="20"/>
          <w:szCs w:val="20"/>
        </w:rPr>
        <w:t>t a prezentovat Vaši snahu (při </w:t>
      </w:r>
      <w:r>
        <w:rPr>
          <w:rFonts w:cstheme="minorHAnsi"/>
          <w:sz w:val="20"/>
          <w:szCs w:val="20"/>
        </w:rPr>
        <w:t xml:space="preserve">návratu dětí do škol) při tvoření kohezního a emočně pozitivně laděného kolektivu, který tak bude snáze plnit školní nároky. </w:t>
      </w:r>
      <w:bookmarkStart w:id="0" w:name="_GoBack"/>
      <w:bookmarkEnd w:id="0"/>
    </w:p>
    <w:p w:rsidR="00F5078D" w:rsidRDefault="00F5078D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7834D0" w:rsidRPr="005D29DC" w:rsidRDefault="00C9794B" w:rsidP="00C9794B">
      <w:pPr>
        <w:rPr>
          <w:b/>
          <w:sz w:val="28"/>
          <w:szCs w:val="28"/>
        </w:rPr>
      </w:pPr>
      <w:r w:rsidRPr="005D29DC">
        <w:rPr>
          <w:b/>
          <w:sz w:val="28"/>
          <w:szCs w:val="28"/>
        </w:rPr>
        <w:lastRenderedPageBreak/>
        <w:t>OBSAH</w:t>
      </w:r>
    </w:p>
    <w:p w:rsidR="0014460F" w:rsidRPr="0014460F" w:rsidRDefault="0014460F" w:rsidP="0014460F">
      <w:pPr>
        <w:pStyle w:val="Obsah1"/>
        <w:numPr>
          <w:ilvl w:val="0"/>
          <w:numId w:val="19"/>
        </w:numPr>
        <w:ind w:left="714" w:hanging="357"/>
      </w:pPr>
      <w:r w:rsidRPr="0014460F">
        <w:t>ÚVOD</w:t>
      </w:r>
    </w:p>
    <w:p w:rsidR="0014460F" w:rsidRPr="0014460F" w:rsidRDefault="0014460F" w:rsidP="0014460F">
      <w:pPr>
        <w:pStyle w:val="Odstavecseseznamem"/>
        <w:numPr>
          <w:ilvl w:val="0"/>
          <w:numId w:val="19"/>
        </w:numPr>
        <w:spacing w:after="240"/>
        <w:ind w:left="714" w:hanging="357"/>
        <w:contextualSpacing w:val="0"/>
        <w:rPr>
          <w:sz w:val="20"/>
          <w:szCs w:val="20"/>
        </w:rPr>
      </w:pPr>
      <w:r w:rsidRPr="0014460F">
        <w:rPr>
          <w:sz w:val="20"/>
          <w:szCs w:val="20"/>
        </w:rPr>
        <w:t>ROZCESTNÍK</w:t>
      </w:r>
    </w:p>
    <w:p w:rsidR="0014460F" w:rsidRPr="0014460F" w:rsidRDefault="0014460F" w:rsidP="0014460F">
      <w:pPr>
        <w:pStyle w:val="Odstavecseseznamem"/>
        <w:numPr>
          <w:ilvl w:val="0"/>
          <w:numId w:val="19"/>
        </w:numPr>
        <w:spacing w:after="240"/>
        <w:ind w:left="714" w:hanging="357"/>
        <w:contextualSpacing w:val="0"/>
        <w:rPr>
          <w:sz w:val="20"/>
          <w:szCs w:val="20"/>
        </w:rPr>
      </w:pPr>
      <w:r w:rsidRPr="0014460F">
        <w:rPr>
          <w:sz w:val="20"/>
          <w:szCs w:val="20"/>
        </w:rPr>
        <w:t>PODPORA PEDAGOGA A PEDAGOGICKÉHO SBORU</w:t>
      </w:r>
    </w:p>
    <w:p w:rsidR="0014460F" w:rsidRPr="0014460F" w:rsidRDefault="0014460F" w:rsidP="0014460F">
      <w:pPr>
        <w:pStyle w:val="Odstavecseseznamem"/>
        <w:numPr>
          <w:ilvl w:val="0"/>
          <w:numId w:val="19"/>
        </w:numPr>
        <w:spacing w:after="240"/>
        <w:ind w:left="714" w:hanging="357"/>
        <w:contextualSpacing w:val="0"/>
        <w:rPr>
          <w:sz w:val="20"/>
          <w:szCs w:val="20"/>
        </w:rPr>
      </w:pPr>
      <w:r w:rsidRPr="0014460F">
        <w:rPr>
          <w:sz w:val="20"/>
          <w:szCs w:val="20"/>
        </w:rPr>
        <w:t>KRIZOVÁ POMOC</w:t>
      </w:r>
    </w:p>
    <w:p w:rsidR="0014460F" w:rsidRPr="0040420E" w:rsidRDefault="0014460F" w:rsidP="0014460F">
      <w:pPr>
        <w:pStyle w:val="Odstavecseseznamem"/>
        <w:numPr>
          <w:ilvl w:val="0"/>
          <w:numId w:val="19"/>
        </w:numPr>
        <w:spacing w:after="240"/>
        <w:ind w:left="714" w:hanging="357"/>
        <w:contextualSpacing w:val="0"/>
        <w:rPr>
          <w:caps/>
          <w:sz w:val="20"/>
          <w:szCs w:val="20"/>
        </w:rPr>
      </w:pPr>
      <w:r w:rsidRPr="0040420E">
        <w:rPr>
          <w:caps/>
          <w:sz w:val="20"/>
          <w:szCs w:val="20"/>
        </w:rPr>
        <w:t>Kontaktování dětí a rodičů</w:t>
      </w:r>
    </w:p>
    <w:p w:rsidR="0014460F" w:rsidRPr="0014460F" w:rsidRDefault="0014460F" w:rsidP="0014460F">
      <w:pPr>
        <w:pStyle w:val="Odstavecseseznamem"/>
        <w:numPr>
          <w:ilvl w:val="0"/>
          <w:numId w:val="19"/>
        </w:numPr>
        <w:spacing w:after="240"/>
        <w:ind w:left="714" w:hanging="357"/>
        <w:contextualSpacing w:val="0"/>
        <w:rPr>
          <w:sz w:val="20"/>
          <w:szCs w:val="20"/>
        </w:rPr>
      </w:pPr>
      <w:r w:rsidRPr="0014460F">
        <w:rPr>
          <w:sz w:val="20"/>
          <w:szCs w:val="20"/>
        </w:rPr>
        <w:t>RESTART BLOK – První kontakt se třídou po návratu</w:t>
      </w:r>
    </w:p>
    <w:p w:rsidR="0014460F" w:rsidRPr="0014460F" w:rsidRDefault="0014460F" w:rsidP="0014460F">
      <w:pPr>
        <w:pStyle w:val="Odstavecseseznamem"/>
        <w:numPr>
          <w:ilvl w:val="0"/>
          <w:numId w:val="19"/>
        </w:numPr>
        <w:spacing w:after="240"/>
        <w:ind w:left="714" w:hanging="357"/>
        <w:contextualSpacing w:val="0"/>
        <w:rPr>
          <w:sz w:val="20"/>
          <w:szCs w:val="20"/>
        </w:rPr>
      </w:pPr>
      <w:r w:rsidRPr="0014460F">
        <w:rPr>
          <w:sz w:val="20"/>
          <w:szCs w:val="20"/>
        </w:rPr>
        <w:t>Doporučené zdroje</w:t>
      </w:r>
    </w:p>
    <w:p w:rsidR="007834D0" w:rsidRDefault="007834D0">
      <w:pPr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br w:type="page"/>
      </w:r>
    </w:p>
    <w:p w:rsidR="008E5CB3" w:rsidRPr="00570E14" w:rsidRDefault="000729AF" w:rsidP="00820607">
      <w:pPr>
        <w:pStyle w:val="Nzevkapitoly"/>
        <w:rPr>
          <w:sz w:val="23"/>
          <w:szCs w:val="23"/>
        </w:rPr>
      </w:pPr>
      <w:bookmarkStart w:id="1" w:name="_Toc40382290"/>
      <w:r w:rsidRPr="00570E14">
        <w:rPr>
          <w:sz w:val="23"/>
          <w:szCs w:val="23"/>
        </w:rPr>
        <w:lastRenderedPageBreak/>
        <w:t>Vážená paní ředitelko, vážený pane řediteli, vážení pedagogové,</w:t>
      </w:r>
      <w:bookmarkEnd w:id="1"/>
    </w:p>
    <w:p w:rsidR="000729AF" w:rsidRPr="00F90C29" w:rsidRDefault="000729AF" w:rsidP="00444E9A">
      <w:pPr>
        <w:spacing w:after="0" w:line="240" w:lineRule="auto"/>
        <w:jc w:val="both"/>
        <w:rPr>
          <w:rFonts w:cstheme="minorHAnsi"/>
          <w:sz w:val="20"/>
          <w:szCs w:val="20"/>
          <w:highlight w:val="yellow"/>
        </w:rPr>
      </w:pPr>
      <w:r w:rsidRPr="00F90C29">
        <w:rPr>
          <w:rFonts w:cstheme="minorHAnsi"/>
          <w:sz w:val="20"/>
          <w:szCs w:val="20"/>
        </w:rPr>
        <w:t>rádi bychom Vám nabídli naši maximální podporu při postupném návratu dětí do škol. Jako odborníci z oblasti prevence rizikového chování myslíme na děti, jejich rodiče, učitele a školy. Uvažujeme nad</w:t>
      </w:r>
      <w:r w:rsidR="005E1734" w:rsidRPr="00F90C29">
        <w:rPr>
          <w:rFonts w:cstheme="minorHAnsi"/>
          <w:sz w:val="20"/>
          <w:szCs w:val="20"/>
        </w:rPr>
        <w:t> </w:t>
      </w:r>
      <w:r w:rsidRPr="00F90C29">
        <w:rPr>
          <w:rFonts w:cstheme="minorHAnsi"/>
          <w:sz w:val="20"/>
          <w:szCs w:val="20"/>
        </w:rPr>
        <w:t xml:space="preserve">tím, jak bude vypadat situace po znovuotevření škol. Představujeme si střet různorodých přání, očekávání a potřeb dětí, rodičů, pedagogů </w:t>
      </w:r>
      <w:r w:rsidR="005E1734" w:rsidRPr="00F90C29">
        <w:rPr>
          <w:rFonts w:cstheme="minorHAnsi"/>
          <w:sz w:val="20"/>
          <w:szCs w:val="20"/>
        </w:rPr>
        <w:t>i</w:t>
      </w:r>
      <w:r w:rsidRPr="00F90C29">
        <w:rPr>
          <w:rFonts w:cstheme="minorHAnsi"/>
          <w:sz w:val="20"/>
          <w:szCs w:val="20"/>
        </w:rPr>
        <w:t xml:space="preserve"> dalších subjektů.</w:t>
      </w:r>
      <w:r w:rsidR="00C21055" w:rsidRPr="00F90C29">
        <w:rPr>
          <w:rFonts w:cstheme="minorHAnsi"/>
          <w:sz w:val="20"/>
          <w:szCs w:val="20"/>
        </w:rPr>
        <w:t xml:space="preserve"> </w:t>
      </w:r>
    </w:p>
    <w:p w:rsidR="008F3A51" w:rsidRPr="00F90C29" w:rsidRDefault="000729AF" w:rsidP="00444E9A">
      <w:pPr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F90C29">
        <w:rPr>
          <w:rFonts w:cstheme="minorHAnsi"/>
          <w:sz w:val="20"/>
          <w:szCs w:val="20"/>
        </w:rPr>
        <w:t>Návrat do školy v této době je výr</w:t>
      </w:r>
      <w:r w:rsidR="00570E14">
        <w:rPr>
          <w:rFonts w:cstheme="minorHAnsi"/>
          <w:sz w:val="20"/>
          <w:szCs w:val="20"/>
        </w:rPr>
        <w:t>azně jiná situace než návrat po </w:t>
      </w:r>
      <w:r w:rsidRPr="00F90C29">
        <w:rPr>
          <w:rFonts w:cstheme="minorHAnsi"/>
          <w:sz w:val="20"/>
          <w:szCs w:val="20"/>
        </w:rPr>
        <w:t xml:space="preserve">prázdninách. </w:t>
      </w:r>
      <w:r w:rsidR="00C21055" w:rsidRPr="00F90C29">
        <w:rPr>
          <w:sz w:val="20"/>
          <w:szCs w:val="20"/>
        </w:rPr>
        <w:t>Děti, pedagogové i</w:t>
      </w:r>
      <w:r w:rsidR="00BA6E72" w:rsidRPr="00F90C29">
        <w:rPr>
          <w:sz w:val="20"/>
          <w:szCs w:val="20"/>
        </w:rPr>
        <w:t> </w:t>
      </w:r>
      <w:r w:rsidR="00C21055" w:rsidRPr="00F90C29">
        <w:rPr>
          <w:sz w:val="20"/>
          <w:szCs w:val="20"/>
        </w:rPr>
        <w:t>rodiče byli vystaveni pro ně nové</w:t>
      </w:r>
      <w:r w:rsidR="00E57DFB" w:rsidRPr="00F90C29">
        <w:rPr>
          <w:sz w:val="20"/>
          <w:szCs w:val="20"/>
        </w:rPr>
        <w:t>,</w:t>
      </w:r>
      <w:r w:rsidR="00C21055" w:rsidRPr="00F90C29">
        <w:rPr>
          <w:sz w:val="20"/>
          <w:szCs w:val="20"/>
        </w:rPr>
        <w:t xml:space="preserve"> neznámé situaci</w:t>
      </w:r>
      <w:r w:rsidR="00E57DFB" w:rsidRPr="00F90C29">
        <w:rPr>
          <w:sz w:val="20"/>
          <w:szCs w:val="20"/>
        </w:rPr>
        <w:t>.</w:t>
      </w:r>
      <w:r w:rsidR="00C21055" w:rsidRPr="00F90C29">
        <w:rPr>
          <w:rFonts w:cstheme="minorHAnsi"/>
          <w:sz w:val="20"/>
          <w:szCs w:val="20"/>
        </w:rPr>
        <w:t xml:space="preserve"> </w:t>
      </w:r>
      <w:r w:rsidRPr="00F90C29">
        <w:rPr>
          <w:rFonts w:cstheme="minorHAnsi"/>
          <w:sz w:val="20"/>
          <w:szCs w:val="20"/>
        </w:rPr>
        <w:t>Domníváme se, že k dětem bude nutné přistupovat jako k lidem, kteří zažili krizi (absenci sociálních kontaktů, vztahů a vazeb, samotu, dlouhodobé jednostranné trávení času, odmítání, strach o život svůj či život svého blízkého apod.).</w:t>
      </w:r>
      <w:r w:rsidR="008F3A51" w:rsidRPr="00F90C29">
        <w:rPr>
          <w:rFonts w:cstheme="minorHAnsi"/>
          <w:sz w:val="20"/>
          <w:szCs w:val="20"/>
        </w:rPr>
        <w:t xml:space="preserve"> </w:t>
      </w:r>
      <w:r w:rsidRPr="00F90C29">
        <w:rPr>
          <w:rFonts w:cstheme="minorHAnsi"/>
          <w:sz w:val="20"/>
          <w:szCs w:val="20"/>
        </w:rPr>
        <w:t xml:space="preserve">Takoví lidé potřebují zejména podporu a pochopení, přijetí a vztah. </w:t>
      </w:r>
    </w:p>
    <w:p w:rsidR="00C21055" w:rsidRPr="00F90C29" w:rsidRDefault="000729AF" w:rsidP="00570E14">
      <w:pPr>
        <w:spacing w:before="160" w:after="0" w:line="240" w:lineRule="auto"/>
        <w:jc w:val="both"/>
        <w:rPr>
          <w:rFonts w:cstheme="minorHAnsi"/>
          <w:sz w:val="20"/>
          <w:szCs w:val="20"/>
          <w:highlight w:val="yellow"/>
        </w:rPr>
      </w:pPr>
      <w:r w:rsidRPr="00F90C29">
        <w:rPr>
          <w:rFonts w:cstheme="minorHAnsi"/>
          <w:sz w:val="20"/>
          <w:szCs w:val="20"/>
        </w:rPr>
        <w:t>Vztah a podporu musíme být připraveni nabídnout, pokud chceme, aby třída začala brzy opět fungovat jako kohezní a emočně pozitivně laděný kolektiv, který zvládá plnit školní nároky. Učitelé se musí připravit na to, že se jim výše uv</w:t>
      </w:r>
      <w:r w:rsidR="00444E9A" w:rsidRPr="00F90C29">
        <w:rPr>
          <w:rFonts w:cstheme="minorHAnsi"/>
          <w:sz w:val="20"/>
          <w:szCs w:val="20"/>
        </w:rPr>
        <w:t>edená témata budou objevovat ve </w:t>
      </w:r>
      <w:r w:rsidRPr="00F90C29">
        <w:rPr>
          <w:rFonts w:cstheme="minorHAnsi"/>
          <w:sz w:val="20"/>
          <w:szCs w:val="20"/>
        </w:rPr>
        <w:t>výuce, budou rozptylovat pozornost žáků a způsobovat neklid, nesoustředění a jiné myšlenky, než které jsou z pohledu pedagoga žádoucí.</w:t>
      </w:r>
      <w:r w:rsidR="00C21055" w:rsidRPr="00F90C29">
        <w:rPr>
          <w:rFonts w:cstheme="minorHAnsi"/>
          <w:sz w:val="20"/>
          <w:szCs w:val="20"/>
        </w:rPr>
        <w:t xml:space="preserve"> </w:t>
      </w:r>
      <w:r w:rsidR="00C21055" w:rsidRPr="00F90C29">
        <w:rPr>
          <w:sz w:val="20"/>
          <w:szCs w:val="20"/>
        </w:rPr>
        <w:t>S velkou pravděpodobností bude mít tato situace vliv i na chování dětí a třídních kolektivů po obnovení školní docházky (v září).</w:t>
      </w:r>
    </w:p>
    <w:p w:rsidR="000729AF" w:rsidRPr="00F90C29" w:rsidRDefault="000729AF" w:rsidP="00444E9A">
      <w:pPr>
        <w:spacing w:before="160" w:after="0" w:line="240" w:lineRule="auto"/>
        <w:jc w:val="both"/>
        <w:rPr>
          <w:rFonts w:cstheme="minorHAnsi"/>
          <w:sz w:val="20"/>
          <w:szCs w:val="20"/>
        </w:rPr>
      </w:pPr>
      <w:r w:rsidRPr="00F90C29">
        <w:rPr>
          <w:rFonts w:cstheme="minorHAnsi"/>
          <w:sz w:val="20"/>
          <w:szCs w:val="20"/>
        </w:rPr>
        <w:t>I když se nyní může zdát, že všechny aktivity kromě učení půjdou ve školách stranou, opak by měl být pravdou, pokud nám zálež</w:t>
      </w:r>
      <w:r w:rsidR="00875F88" w:rsidRPr="00F90C29">
        <w:rPr>
          <w:rFonts w:cstheme="minorHAnsi"/>
          <w:sz w:val="20"/>
          <w:szCs w:val="20"/>
        </w:rPr>
        <w:t>í na dětech</w:t>
      </w:r>
      <w:r w:rsidRPr="00F90C29">
        <w:rPr>
          <w:rFonts w:cstheme="minorHAnsi"/>
          <w:sz w:val="20"/>
          <w:szCs w:val="20"/>
        </w:rPr>
        <w:t xml:space="preserve"> a </w:t>
      </w:r>
      <w:r w:rsidR="00570E14">
        <w:rPr>
          <w:rFonts w:cstheme="minorHAnsi"/>
          <w:sz w:val="20"/>
          <w:szCs w:val="20"/>
        </w:rPr>
        <w:t>zároveň na </w:t>
      </w:r>
      <w:r w:rsidRPr="00F90C29">
        <w:rPr>
          <w:rFonts w:cstheme="minorHAnsi"/>
          <w:sz w:val="20"/>
          <w:szCs w:val="20"/>
        </w:rPr>
        <w:t>jejich učitelích.</w:t>
      </w:r>
    </w:p>
    <w:p w:rsidR="00BA5836" w:rsidRDefault="00BA5836" w:rsidP="00444E9A">
      <w:pPr>
        <w:spacing w:before="160" w:after="0" w:line="240" w:lineRule="auto"/>
        <w:jc w:val="both"/>
        <w:rPr>
          <w:rFonts w:cstheme="minorHAnsi"/>
          <w:b/>
          <w:sz w:val="20"/>
          <w:szCs w:val="20"/>
        </w:rPr>
      </w:pPr>
      <w:r w:rsidRPr="00F90C29">
        <w:rPr>
          <w:rFonts w:cstheme="minorHAnsi"/>
          <w:b/>
          <w:sz w:val="20"/>
          <w:szCs w:val="20"/>
        </w:rPr>
        <w:t>Díky maximá</w:t>
      </w:r>
      <w:r w:rsidR="00B050AF" w:rsidRPr="00F90C29">
        <w:rPr>
          <w:rFonts w:cstheme="minorHAnsi"/>
          <w:b/>
          <w:sz w:val="20"/>
          <w:szCs w:val="20"/>
        </w:rPr>
        <w:t xml:space="preserve">lní podpoře ze strany </w:t>
      </w:r>
      <w:r w:rsidR="00BA6E72" w:rsidRPr="00F90C29">
        <w:rPr>
          <w:rFonts w:cstheme="minorHAnsi"/>
          <w:b/>
          <w:sz w:val="20"/>
          <w:szCs w:val="20"/>
        </w:rPr>
        <w:t xml:space="preserve">Plzeňského kraje a </w:t>
      </w:r>
      <w:r w:rsidR="00B050AF" w:rsidRPr="00F90C29">
        <w:rPr>
          <w:rFonts w:cstheme="minorHAnsi"/>
          <w:b/>
          <w:sz w:val="20"/>
          <w:szCs w:val="20"/>
        </w:rPr>
        <w:t xml:space="preserve">Krajského </w:t>
      </w:r>
      <w:r w:rsidRPr="00F90C29">
        <w:rPr>
          <w:rFonts w:cstheme="minorHAnsi"/>
          <w:b/>
          <w:sz w:val="20"/>
          <w:szCs w:val="20"/>
        </w:rPr>
        <w:t>úřadu Plzeňského kraje Vám můžeme nabídnou</w:t>
      </w:r>
      <w:r w:rsidR="00570E14">
        <w:rPr>
          <w:rFonts w:cstheme="minorHAnsi"/>
          <w:b/>
          <w:sz w:val="20"/>
          <w:szCs w:val="20"/>
        </w:rPr>
        <w:t>t již teď metodickou podporu ze </w:t>
      </w:r>
      <w:r w:rsidRPr="00F90C29">
        <w:rPr>
          <w:rFonts w:cstheme="minorHAnsi"/>
          <w:b/>
          <w:sz w:val="20"/>
          <w:szCs w:val="20"/>
        </w:rPr>
        <w:t>strany státních a nest</w:t>
      </w:r>
      <w:r w:rsidR="005E1734" w:rsidRPr="00F90C29">
        <w:rPr>
          <w:rFonts w:cstheme="minorHAnsi"/>
          <w:b/>
          <w:sz w:val="20"/>
          <w:szCs w:val="20"/>
        </w:rPr>
        <w:t>á</w:t>
      </w:r>
      <w:r w:rsidRPr="00F90C29">
        <w:rPr>
          <w:rFonts w:cstheme="minorHAnsi"/>
          <w:b/>
          <w:sz w:val="20"/>
          <w:szCs w:val="20"/>
        </w:rPr>
        <w:t>tních organizací, věnující</w:t>
      </w:r>
      <w:r w:rsidR="005E1734" w:rsidRPr="00F90C29">
        <w:rPr>
          <w:rFonts w:cstheme="minorHAnsi"/>
          <w:b/>
          <w:sz w:val="20"/>
          <w:szCs w:val="20"/>
        </w:rPr>
        <w:t>ch</w:t>
      </w:r>
      <w:r w:rsidRPr="00F90C29">
        <w:rPr>
          <w:rFonts w:cstheme="minorHAnsi"/>
          <w:b/>
          <w:sz w:val="20"/>
          <w:szCs w:val="20"/>
        </w:rPr>
        <w:t xml:space="preserve"> se p</w:t>
      </w:r>
      <w:r w:rsidR="005355B1" w:rsidRPr="00F90C29">
        <w:rPr>
          <w:rFonts w:cstheme="minorHAnsi"/>
          <w:b/>
          <w:sz w:val="20"/>
          <w:szCs w:val="20"/>
        </w:rPr>
        <w:t>revenci a podpoře</w:t>
      </w:r>
      <w:r w:rsidRPr="00F90C29">
        <w:rPr>
          <w:rFonts w:cstheme="minorHAnsi"/>
          <w:b/>
          <w:sz w:val="20"/>
          <w:szCs w:val="20"/>
        </w:rPr>
        <w:t xml:space="preserve"> zdravého klimatu</w:t>
      </w:r>
      <w:r w:rsidR="005355B1" w:rsidRPr="00F90C29">
        <w:rPr>
          <w:rFonts w:cstheme="minorHAnsi"/>
          <w:b/>
          <w:sz w:val="20"/>
          <w:szCs w:val="20"/>
        </w:rPr>
        <w:t xml:space="preserve"> – viz </w:t>
      </w:r>
      <w:r w:rsidR="00204EA1" w:rsidRPr="00F90C29">
        <w:rPr>
          <w:rFonts w:cstheme="minorHAnsi"/>
          <w:b/>
          <w:sz w:val="20"/>
          <w:szCs w:val="20"/>
        </w:rPr>
        <w:t>k</w:t>
      </w:r>
      <w:r w:rsidR="00C21055" w:rsidRPr="00F90C29">
        <w:rPr>
          <w:rFonts w:cstheme="minorHAnsi"/>
          <w:b/>
          <w:sz w:val="20"/>
          <w:szCs w:val="20"/>
        </w:rPr>
        <w:t xml:space="preserve">apitola </w:t>
      </w:r>
      <w:r w:rsidR="005355B1" w:rsidRPr="00F90C29">
        <w:rPr>
          <w:rFonts w:cstheme="minorHAnsi"/>
          <w:b/>
          <w:sz w:val="20"/>
          <w:szCs w:val="20"/>
        </w:rPr>
        <w:t>ROZCESTNÍK</w:t>
      </w:r>
      <w:r w:rsidR="00204EA1" w:rsidRPr="00F90C29">
        <w:rPr>
          <w:rFonts w:cstheme="minorHAnsi"/>
          <w:b/>
          <w:sz w:val="20"/>
          <w:szCs w:val="20"/>
        </w:rPr>
        <w:t>. Zároveň jsme pro </w:t>
      </w:r>
      <w:r w:rsidR="005355B1" w:rsidRPr="00F90C29">
        <w:rPr>
          <w:rFonts w:cstheme="minorHAnsi"/>
          <w:b/>
          <w:sz w:val="20"/>
          <w:szCs w:val="20"/>
        </w:rPr>
        <w:t>Vás</w:t>
      </w:r>
      <w:r w:rsidR="00C21055" w:rsidRPr="00F90C29">
        <w:rPr>
          <w:rFonts w:cstheme="minorHAnsi"/>
          <w:b/>
          <w:sz w:val="20"/>
          <w:szCs w:val="20"/>
        </w:rPr>
        <w:t xml:space="preserve"> </w:t>
      </w:r>
      <w:r w:rsidRPr="00F90C29">
        <w:rPr>
          <w:rFonts w:cstheme="minorHAnsi"/>
          <w:b/>
          <w:sz w:val="20"/>
          <w:szCs w:val="20"/>
        </w:rPr>
        <w:t>zpracova</w:t>
      </w:r>
      <w:r w:rsidR="00C21055" w:rsidRPr="00F90C29">
        <w:rPr>
          <w:rFonts w:cstheme="minorHAnsi"/>
          <w:b/>
          <w:sz w:val="20"/>
          <w:szCs w:val="20"/>
        </w:rPr>
        <w:t>li</w:t>
      </w:r>
      <w:r w:rsidRPr="00F90C29">
        <w:rPr>
          <w:rFonts w:cstheme="minorHAnsi"/>
          <w:b/>
          <w:sz w:val="20"/>
          <w:szCs w:val="20"/>
        </w:rPr>
        <w:t xml:space="preserve"> </w:t>
      </w:r>
      <w:r w:rsidR="00DA4471" w:rsidRPr="00F90C29">
        <w:rPr>
          <w:rFonts w:cstheme="minorHAnsi"/>
          <w:b/>
          <w:sz w:val="20"/>
          <w:szCs w:val="20"/>
        </w:rPr>
        <w:t>velmi krátké návod</w:t>
      </w:r>
      <w:r w:rsidR="00B050AF" w:rsidRPr="00F90C29">
        <w:rPr>
          <w:rFonts w:cstheme="minorHAnsi"/>
          <w:b/>
          <w:sz w:val="20"/>
          <w:szCs w:val="20"/>
        </w:rPr>
        <w:t>né materiály a doporučení, kter</w:t>
      </w:r>
      <w:r w:rsidR="003A0770" w:rsidRPr="00F90C29">
        <w:rPr>
          <w:rFonts w:cstheme="minorHAnsi"/>
          <w:b/>
          <w:sz w:val="20"/>
          <w:szCs w:val="20"/>
        </w:rPr>
        <w:t>é</w:t>
      </w:r>
      <w:r w:rsidR="00B050AF" w:rsidRPr="00F90C29">
        <w:rPr>
          <w:rFonts w:cstheme="minorHAnsi"/>
          <w:b/>
          <w:sz w:val="20"/>
          <w:szCs w:val="20"/>
        </w:rPr>
        <w:t xml:space="preserve"> by Vám mohl</w:t>
      </w:r>
      <w:r w:rsidR="003A0770" w:rsidRPr="00F90C29">
        <w:rPr>
          <w:rFonts w:cstheme="minorHAnsi"/>
          <w:b/>
          <w:sz w:val="20"/>
          <w:szCs w:val="20"/>
        </w:rPr>
        <w:t>y</w:t>
      </w:r>
      <w:r w:rsidR="00204EA1" w:rsidRPr="00F90C29">
        <w:rPr>
          <w:rFonts w:cstheme="minorHAnsi"/>
          <w:b/>
          <w:sz w:val="20"/>
          <w:szCs w:val="20"/>
        </w:rPr>
        <w:t xml:space="preserve"> napomoci při </w:t>
      </w:r>
      <w:r w:rsidR="00DA4471" w:rsidRPr="00F90C29">
        <w:rPr>
          <w:rFonts w:cstheme="minorHAnsi"/>
          <w:b/>
          <w:sz w:val="20"/>
          <w:szCs w:val="20"/>
        </w:rPr>
        <w:t>V</w:t>
      </w:r>
      <w:r w:rsidRPr="00F90C29">
        <w:rPr>
          <w:rFonts w:cstheme="minorHAnsi"/>
          <w:b/>
          <w:sz w:val="20"/>
          <w:szCs w:val="20"/>
        </w:rPr>
        <w:t>aší práci.</w:t>
      </w:r>
    </w:p>
    <w:p w:rsidR="00570E14" w:rsidRDefault="00570E14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:rsidR="00DA4471" w:rsidRPr="00570E14" w:rsidRDefault="00DA4471" w:rsidP="00444E9A">
      <w:pPr>
        <w:spacing w:before="240" w:after="0" w:line="240" w:lineRule="auto"/>
        <w:jc w:val="both"/>
        <w:rPr>
          <w:rFonts w:cstheme="minorHAnsi"/>
          <w:b/>
        </w:rPr>
      </w:pPr>
      <w:r w:rsidRPr="00570E14">
        <w:rPr>
          <w:rFonts w:cstheme="minorHAnsi"/>
          <w:b/>
        </w:rPr>
        <w:lastRenderedPageBreak/>
        <w:t>Doporučujeme:</w:t>
      </w:r>
    </w:p>
    <w:p w:rsidR="00AF53BD" w:rsidRPr="00570E14" w:rsidRDefault="00AF53BD" w:rsidP="00570E14">
      <w:pPr>
        <w:pStyle w:val="Odstavecseseznamem"/>
        <w:numPr>
          <w:ilvl w:val="3"/>
          <w:numId w:val="2"/>
        </w:numPr>
        <w:spacing w:before="120" w:after="0" w:line="240" w:lineRule="auto"/>
        <w:ind w:left="709" w:hanging="39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70E14">
        <w:rPr>
          <w:rFonts w:asciiTheme="minorHAnsi" w:hAnsiTheme="minorHAnsi" w:cstheme="minorHAnsi"/>
          <w:sz w:val="20"/>
          <w:szCs w:val="20"/>
        </w:rPr>
        <w:t xml:space="preserve">V maximální možné míře podpořit </w:t>
      </w:r>
      <w:r w:rsidR="003A0770" w:rsidRPr="00570E14">
        <w:rPr>
          <w:rFonts w:asciiTheme="minorHAnsi" w:hAnsiTheme="minorHAnsi" w:cstheme="minorHAnsi"/>
          <w:sz w:val="20"/>
          <w:szCs w:val="20"/>
        </w:rPr>
        <w:t xml:space="preserve">vytvoření prostoru </w:t>
      </w:r>
      <w:r w:rsidRPr="00570E14">
        <w:rPr>
          <w:rFonts w:asciiTheme="minorHAnsi" w:hAnsiTheme="minorHAnsi" w:cstheme="minorHAnsi"/>
          <w:sz w:val="20"/>
          <w:szCs w:val="20"/>
        </w:rPr>
        <w:t>pro diskusi pedagogického sboru ve</w:t>
      </w:r>
      <w:r w:rsidR="003A0770" w:rsidRPr="00570E14">
        <w:rPr>
          <w:rFonts w:asciiTheme="minorHAnsi" w:hAnsiTheme="minorHAnsi" w:cstheme="minorHAnsi"/>
          <w:sz w:val="20"/>
          <w:szCs w:val="20"/>
        </w:rPr>
        <w:t> </w:t>
      </w:r>
      <w:r w:rsidRPr="00570E14">
        <w:rPr>
          <w:rFonts w:asciiTheme="minorHAnsi" w:hAnsiTheme="minorHAnsi" w:cstheme="minorHAnsi"/>
          <w:sz w:val="20"/>
          <w:szCs w:val="20"/>
        </w:rPr>
        <w:t>směru – Co nás</w:t>
      </w:r>
      <w:r w:rsidR="003A0770" w:rsidRPr="00570E14">
        <w:rPr>
          <w:rFonts w:asciiTheme="minorHAnsi" w:hAnsiTheme="minorHAnsi" w:cstheme="minorHAnsi"/>
          <w:sz w:val="20"/>
          <w:szCs w:val="20"/>
        </w:rPr>
        <w:t xml:space="preserve"> teď</w:t>
      </w:r>
      <w:r w:rsidRPr="00570E14">
        <w:rPr>
          <w:rFonts w:asciiTheme="minorHAnsi" w:hAnsiTheme="minorHAnsi" w:cstheme="minorHAnsi"/>
          <w:sz w:val="20"/>
          <w:szCs w:val="20"/>
        </w:rPr>
        <w:t xml:space="preserve"> tíží? </w:t>
      </w:r>
      <w:r w:rsidR="003A0770" w:rsidRPr="00570E14">
        <w:rPr>
          <w:rFonts w:asciiTheme="minorHAnsi" w:hAnsiTheme="minorHAnsi" w:cstheme="minorHAnsi"/>
          <w:sz w:val="20"/>
          <w:szCs w:val="20"/>
        </w:rPr>
        <w:t xml:space="preserve">Na co se chceme zaměřit? </w:t>
      </w:r>
      <w:r w:rsidRPr="00570E14">
        <w:rPr>
          <w:rFonts w:asciiTheme="minorHAnsi" w:hAnsiTheme="minorHAnsi" w:cstheme="minorHAnsi"/>
          <w:sz w:val="20"/>
          <w:szCs w:val="20"/>
        </w:rPr>
        <w:t xml:space="preserve">Co nám </w:t>
      </w:r>
      <w:r w:rsidR="003A0770" w:rsidRPr="00570E14">
        <w:rPr>
          <w:rFonts w:asciiTheme="minorHAnsi" w:hAnsiTheme="minorHAnsi" w:cstheme="minorHAnsi"/>
          <w:sz w:val="20"/>
          <w:szCs w:val="20"/>
        </w:rPr>
        <w:t xml:space="preserve">aktuální situace dala? </w:t>
      </w:r>
      <w:r w:rsidR="00274C75" w:rsidRPr="00570E14">
        <w:rPr>
          <w:rFonts w:asciiTheme="minorHAnsi" w:hAnsiTheme="minorHAnsi" w:cstheme="minorHAnsi"/>
          <w:sz w:val="20"/>
          <w:szCs w:val="20"/>
        </w:rPr>
        <w:t>Co </w:t>
      </w:r>
      <w:r w:rsidR="00570E14">
        <w:rPr>
          <w:rFonts w:asciiTheme="minorHAnsi" w:hAnsiTheme="minorHAnsi" w:cstheme="minorHAnsi"/>
          <w:sz w:val="20"/>
          <w:szCs w:val="20"/>
        </w:rPr>
        <w:t>jsme se naučili? Co </w:t>
      </w:r>
      <w:r w:rsidRPr="00570E14">
        <w:rPr>
          <w:rFonts w:asciiTheme="minorHAnsi" w:hAnsiTheme="minorHAnsi" w:cstheme="minorHAnsi"/>
          <w:sz w:val="20"/>
          <w:szCs w:val="20"/>
        </w:rPr>
        <w:t>bychom si chtěli udržet</w:t>
      </w:r>
      <w:r w:rsidR="00444E9A" w:rsidRPr="00570E14">
        <w:rPr>
          <w:rFonts w:asciiTheme="minorHAnsi" w:hAnsiTheme="minorHAnsi" w:cstheme="minorHAnsi"/>
          <w:sz w:val="20"/>
          <w:szCs w:val="20"/>
        </w:rPr>
        <w:t xml:space="preserve"> i v „normálním“ provozu? – viz </w:t>
      </w:r>
      <w:r w:rsidR="00BA6E72" w:rsidRPr="00570E14">
        <w:rPr>
          <w:rFonts w:asciiTheme="minorHAnsi" w:hAnsiTheme="minorHAnsi" w:cstheme="minorHAnsi"/>
          <w:sz w:val="20"/>
          <w:szCs w:val="20"/>
        </w:rPr>
        <w:t>k</w:t>
      </w:r>
      <w:r w:rsidR="00C21055" w:rsidRPr="00570E14">
        <w:rPr>
          <w:rFonts w:asciiTheme="minorHAnsi" w:hAnsiTheme="minorHAnsi" w:cstheme="minorHAnsi"/>
          <w:sz w:val="20"/>
          <w:szCs w:val="20"/>
        </w:rPr>
        <w:t xml:space="preserve">apitola </w:t>
      </w:r>
      <w:r w:rsidRPr="00570E14">
        <w:rPr>
          <w:rFonts w:asciiTheme="minorHAnsi" w:hAnsiTheme="minorHAnsi" w:cstheme="minorHAnsi"/>
          <w:caps/>
          <w:sz w:val="20"/>
          <w:szCs w:val="20"/>
        </w:rPr>
        <w:t>podpora pedagoga a pedagogického sboru</w:t>
      </w:r>
      <w:r w:rsidR="00B050AF" w:rsidRPr="00570E14">
        <w:rPr>
          <w:rFonts w:asciiTheme="minorHAnsi" w:hAnsiTheme="minorHAnsi" w:cstheme="minorHAnsi"/>
          <w:caps/>
          <w:sz w:val="20"/>
          <w:szCs w:val="20"/>
        </w:rPr>
        <w:t>.</w:t>
      </w:r>
    </w:p>
    <w:p w:rsidR="00EC7B1B" w:rsidRPr="00570E14" w:rsidRDefault="00EC7B1B" w:rsidP="00444E9A">
      <w:pPr>
        <w:pStyle w:val="Odstavecseseznamem"/>
        <w:numPr>
          <w:ilvl w:val="0"/>
          <w:numId w:val="2"/>
        </w:numPr>
        <w:spacing w:before="60" w:after="0" w:line="240" w:lineRule="auto"/>
        <w:ind w:left="681" w:hanging="39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70E14">
        <w:rPr>
          <w:rFonts w:asciiTheme="minorHAnsi" w:hAnsiTheme="minorHAnsi" w:cstheme="minorHAnsi"/>
          <w:sz w:val="20"/>
          <w:szCs w:val="20"/>
        </w:rPr>
        <w:t xml:space="preserve">Pokud nejsou zavedeny, pokusit se ještě do konce roku zavést </w:t>
      </w:r>
      <w:r w:rsidR="00CE058F" w:rsidRPr="00570E14">
        <w:rPr>
          <w:rFonts w:asciiTheme="minorHAnsi" w:hAnsiTheme="minorHAnsi" w:cstheme="minorHAnsi"/>
          <w:sz w:val="20"/>
          <w:szCs w:val="20"/>
        </w:rPr>
        <w:t>on</w:t>
      </w:r>
      <w:r w:rsidR="00AF53BD" w:rsidRPr="00570E14">
        <w:rPr>
          <w:rFonts w:asciiTheme="minorHAnsi" w:hAnsiTheme="minorHAnsi" w:cstheme="minorHAnsi"/>
          <w:sz w:val="20"/>
          <w:szCs w:val="20"/>
        </w:rPr>
        <w:t>-line</w:t>
      </w:r>
      <w:r w:rsidRPr="00570E14">
        <w:rPr>
          <w:rFonts w:asciiTheme="minorHAnsi" w:hAnsiTheme="minorHAnsi" w:cstheme="minorHAnsi"/>
          <w:sz w:val="20"/>
          <w:szCs w:val="20"/>
        </w:rPr>
        <w:t xml:space="preserve"> </w:t>
      </w:r>
      <w:r w:rsidR="00CE058F" w:rsidRPr="00570E14">
        <w:rPr>
          <w:rFonts w:asciiTheme="minorHAnsi" w:hAnsiTheme="minorHAnsi" w:cstheme="minorHAnsi"/>
          <w:sz w:val="20"/>
          <w:szCs w:val="20"/>
        </w:rPr>
        <w:t>t</w:t>
      </w:r>
      <w:r w:rsidRPr="00570E14">
        <w:rPr>
          <w:rFonts w:asciiTheme="minorHAnsi" w:hAnsiTheme="minorHAnsi" w:cstheme="minorHAnsi"/>
          <w:sz w:val="20"/>
          <w:szCs w:val="20"/>
        </w:rPr>
        <w:t>řídnické hodiny, které pedagogovi napomohou lépe zvládnout situaci návratu v</w:t>
      </w:r>
      <w:r w:rsidR="00B050AF" w:rsidRPr="00570E14">
        <w:rPr>
          <w:rFonts w:asciiTheme="minorHAnsi" w:hAnsiTheme="minorHAnsi" w:cstheme="minorHAnsi"/>
          <w:sz w:val="20"/>
          <w:szCs w:val="20"/>
        </w:rPr>
        <w:t> </w:t>
      </w:r>
      <w:r w:rsidRPr="00570E14">
        <w:rPr>
          <w:rFonts w:asciiTheme="minorHAnsi" w:hAnsiTheme="minorHAnsi" w:cstheme="minorHAnsi"/>
          <w:sz w:val="20"/>
          <w:szCs w:val="20"/>
        </w:rPr>
        <w:t>září</w:t>
      </w:r>
      <w:r w:rsidR="00B050AF" w:rsidRPr="00570E14">
        <w:rPr>
          <w:rFonts w:asciiTheme="minorHAnsi" w:hAnsiTheme="minorHAnsi" w:cstheme="minorHAnsi"/>
          <w:sz w:val="20"/>
          <w:szCs w:val="20"/>
        </w:rPr>
        <w:t>.</w:t>
      </w:r>
    </w:p>
    <w:p w:rsidR="00EC7B1B" w:rsidRPr="00570E14" w:rsidRDefault="00EC7B1B" w:rsidP="00444E9A">
      <w:pPr>
        <w:pStyle w:val="Odstavecseseznamem"/>
        <w:numPr>
          <w:ilvl w:val="0"/>
          <w:numId w:val="2"/>
        </w:numPr>
        <w:spacing w:before="60" w:after="0" w:line="240" w:lineRule="auto"/>
        <w:ind w:left="681" w:hanging="39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70E14">
        <w:rPr>
          <w:rFonts w:asciiTheme="minorHAnsi" w:hAnsiTheme="minorHAnsi" w:cstheme="minorHAnsi"/>
          <w:sz w:val="20"/>
          <w:szCs w:val="20"/>
        </w:rPr>
        <w:t xml:space="preserve">Pokud nejsou zavedeny, uspořádat </w:t>
      </w:r>
      <w:r w:rsidR="00CE058F" w:rsidRPr="00570E14">
        <w:rPr>
          <w:rFonts w:asciiTheme="minorHAnsi" w:hAnsiTheme="minorHAnsi" w:cstheme="minorHAnsi"/>
          <w:sz w:val="20"/>
          <w:szCs w:val="20"/>
        </w:rPr>
        <w:t>on</w:t>
      </w:r>
      <w:r w:rsidRPr="00570E14">
        <w:rPr>
          <w:rFonts w:asciiTheme="minorHAnsi" w:hAnsiTheme="minorHAnsi" w:cstheme="minorHAnsi"/>
          <w:sz w:val="20"/>
          <w:szCs w:val="20"/>
        </w:rPr>
        <w:t>-line rodičovskou schůzku</w:t>
      </w:r>
      <w:r w:rsidR="00B050AF" w:rsidRPr="00570E14">
        <w:rPr>
          <w:rFonts w:asciiTheme="minorHAnsi" w:hAnsiTheme="minorHAnsi" w:cstheme="minorHAnsi"/>
          <w:sz w:val="20"/>
          <w:szCs w:val="20"/>
        </w:rPr>
        <w:t>.</w:t>
      </w:r>
    </w:p>
    <w:p w:rsidR="00DA4471" w:rsidRPr="00570E14" w:rsidRDefault="00DA4471" w:rsidP="00444E9A">
      <w:pPr>
        <w:pStyle w:val="Odstavecseseznamem"/>
        <w:numPr>
          <w:ilvl w:val="0"/>
          <w:numId w:val="2"/>
        </w:numPr>
        <w:spacing w:before="60" w:after="0" w:line="240" w:lineRule="auto"/>
        <w:ind w:left="681" w:hanging="39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70E14">
        <w:rPr>
          <w:rFonts w:asciiTheme="minorHAnsi" w:hAnsiTheme="minorHAnsi" w:cstheme="minorHAnsi"/>
          <w:sz w:val="20"/>
          <w:szCs w:val="20"/>
        </w:rPr>
        <w:t xml:space="preserve">Ještě před vstupem dětí do škol je vhodné </w:t>
      </w:r>
      <w:r w:rsidR="00CE058F" w:rsidRPr="00570E14">
        <w:rPr>
          <w:rFonts w:asciiTheme="minorHAnsi" w:hAnsiTheme="minorHAnsi" w:cstheme="minorHAnsi"/>
          <w:sz w:val="20"/>
          <w:szCs w:val="20"/>
        </w:rPr>
        <w:t xml:space="preserve">si </w:t>
      </w:r>
      <w:r w:rsidRPr="00570E14">
        <w:rPr>
          <w:rFonts w:asciiTheme="minorHAnsi" w:hAnsiTheme="minorHAnsi" w:cstheme="minorHAnsi"/>
          <w:sz w:val="20"/>
          <w:szCs w:val="20"/>
        </w:rPr>
        <w:t xml:space="preserve">zmapovat situaci a potřeby žáků a jejich rodičů – viz </w:t>
      </w:r>
      <w:r w:rsidR="00BA6E72" w:rsidRPr="00570E14">
        <w:rPr>
          <w:rFonts w:asciiTheme="minorHAnsi" w:hAnsiTheme="minorHAnsi" w:cstheme="minorHAnsi"/>
          <w:sz w:val="20"/>
          <w:szCs w:val="20"/>
        </w:rPr>
        <w:t>k</w:t>
      </w:r>
      <w:r w:rsidR="00C21055" w:rsidRPr="00570E14">
        <w:rPr>
          <w:rFonts w:asciiTheme="minorHAnsi" w:hAnsiTheme="minorHAnsi" w:cstheme="minorHAnsi"/>
          <w:sz w:val="20"/>
          <w:szCs w:val="20"/>
        </w:rPr>
        <w:t xml:space="preserve">apitola </w:t>
      </w:r>
      <w:r w:rsidR="00570E14">
        <w:rPr>
          <w:rFonts w:asciiTheme="minorHAnsi" w:hAnsiTheme="minorHAnsi" w:cstheme="minorHAnsi"/>
          <w:sz w:val="20"/>
          <w:szCs w:val="20"/>
        </w:rPr>
        <w:t>KONTAKTOVÁNÍ DĚTÍ A </w:t>
      </w:r>
      <w:r w:rsidR="00632611" w:rsidRPr="00570E14">
        <w:rPr>
          <w:rFonts w:asciiTheme="minorHAnsi" w:hAnsiTheme="minorHAnsi" w:cstheme="minorHAnsi"/>
          <w:sz w:val="20"/>
          <w:szCs w:val="20"/>
        </w:rPr>
        <w:t>RODIČŮ</w:t>
      </w:r>
      <w:r w:rsidR="00B050AF" w:rsidRPr="00570E14">
        <w:rPr>
          <w:rFonts w:asciiTheme="minorHAnsi" w:hAnsiTheme="minorHAnsi" w:cstheme="minorHAnsi"/>
          <w:sz w:val="20"/>
          <w:szCs w:val="20"/>
        </w:rPr>
        <w:t>.</w:t>
      </w:r>
    </w:p>
    <w:p w:rsidR="00DA4471" w:rsidRPr="00570E14" w:rsidRDefault="00DA4471" w:rsidP="00444E9A">
      <w:pPr>
        <w:pStyle w:val="Odstavecseseznamem"/>
        <w:numPr>
          <w:ilvl w:val="0"/>
          <w:numId w:val="2"/>
        </w:numPr>
        <w:spacing w:before="60" w:after="0" w:line="240" w:lineRule="auto"/>
        <w:ind w:left="681" w:hanging="39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70E14">
        <w:rPr>
          <w:rFonts w:asciiTheme="minorHAnsi" w:hAnsiTheme="minorHAnsi" w:cstheme="minorHAnsi"/>
          <w:sz w:val="20"/>
          <w:szCs w:val="20"/>
        </w:rPr>
        <w:t xml:space="preserve">Při prvním setkání dětí s pedagogem doporučujeme realizovat s dětmi reflexi na téma </w:t>
      </w:r>
      <w:r w:rsidR="00CE058F" w:rsidRPr="00570E14">
        <w:rPr>
          <w:rFonts w:asciiTheme="minorHAnsi" w:hAnsiTheme="minorHAnsi" w:cstheme="minorHAnsi"/>
          <w:sz w:val="20"/>
          <w:szCs w:val="20"/>
        </w:rPr>
        <w:t xml:space="preserve">– Jak se aktuálně mají, jak uzavření škol prožívali, na co se do školy těšili/netěšili; </w:t>
      </w:r>
      <w:r w:rsidR="00C21055" w:rsidRPr="00570E14">
        <w:rPr>
          <w:rFonts w:asciiTheme="minorHAnsi" w:hAnsiTheme="minorHAnsi" w:cstheme="minorHAnsi"/>
          <w:sz w:val="20"/>
          <w:szCs w:val="20"/>
        </w:rPr>
        <w:t>vytvoř</w:t>
      </w:r>
      <w:r w:rsidR="00F67F2E" w:rsidRPr="00570E14">
        <w:rPr>
          <w:rFonts w:asciiTheme="minorHAnsi" w:hAnsiTheme="minorHAnsi" w:cstheme="minorHAnsi"/>
          <w:sz w:val="20"/>
          <w:szCs w:val="20"/>
        </w:rPr>
        <w:t>it</w:t>
      </w:r>
      <w:r w:rsidR="00C21055" w:rsidRPr="00570E14">
        <w:rPr>
          <w:rFonts w:asciiTheme="minorHAnsi" w:hAnsiTheme="minorHAnsi" w:cstheme="minorHAnsi"/>
          <w:sz w:val="20"/>
          <w:szCs w:val="20"/>
        </w:rPr>
        <w:t xml:space="preserve"> prostor</w:t>
      </w:r>
      <w:r w:rsidR="00F67F2E" w:rsidRPr="00570E14">
        <w:rPr>
          <w:rFonts w:asciiTheme="minorHAnsi" w:hAnsiTheme="minorHAnsi" w:cstheme="minorHAnsi"/>
          <w:sz w:val="20"/>
          <w:szCs w:val="20"/>
        </w:rPr>
        <w:t xml:space="preserve"> pro </w:t>
      </w:r>
      <w:r w:rsidR="00C21055" w:rsidRPr="00570E14">
        <w:rPr>
          <w:rFonts w:asciiTheme="minorHAnsi" w:hAnsiTheme="minorHAnsi" w:cstheme="minorHAnsi"/>
          <w:sz w:val="20"/>
          <w:szCs w:val="20"/>
        </w:rPr>
        <w:t>sdílení pocitů</w:t>
      </w:r>
      <w:r w:rsidR="00F67F2E" w:rsidRPr="00570E14">
        <w:rPr>
          <w:rFonts w:asciiTheme="minorHAnsi" w:hAnsiTheme="minorHAnsi" w:cstheme="minorHAnsi"/>
          <w:sz w:val="20"/>
          <w:szCs w:val="20"/>
        </w:rPr>
        <w:t>…</w:t>
      </w:r>
      <w:r w:rsidR="00C30563" w:rsidRPr="00570E14">
        <w:rPr>
          <w:rFonts w:asciiTheme="minorHAnsi" w:hAnsiTheme="minorHAnsi" w:cstheme="minorHAnsi"/>
          <w:sz w:val="20"/>
          <w:szCs w:val="20"/>
        </w:rPr>
        <w:t xml:space="preserve"> Důležité je také zklidnění, že se nic nestalo, že toho děti tolik nestihl</w:t>
      </w:r>
      <w:r w:rsidR="00BA6E72" w:rsidRPr="00570E14">
        <w:rPr>
          <w:rFonts w:asciiTheme="minorHAnsi" w:hAnsiTheme="minorHAnsi" w:cstheme="minorHAnsi"/>
          <w:sz w:val="20"/>
          <w:szCs w:val="20"/>
        </w:rPr>
        <w:t>y</w:t>
      </w:r>
      <w:r w:rsidR="00C30563" w:rsidRPr="00570E14">
        <w:rPr>
          <w:rFonts w:asciiTheme="minorHAnsi" w:hAnsiTheme="minorHAnsi" w:cstheme="minorHAnsi"/>
          <w:sz w:val="20"/>
          <w:szCs w:val="20"/>
        </w:rPr>
        <w:t xml:space="preserve"> a seznámit s plánem, jak to společně budeme dělat dál </w:t>
      </w:r>
      <w:r w:rsidRPr="00570E14">
        <w:rPr>
          <w:rFonts w:asciiTheme="minorHAnsi" w:hAnsiTheme="minorHAnsi" w:cstheme="minorHAnsi"/>
          <w:sz w:val="20"/>
          <w:szCs w:val="20"/>
        </w:rPr>
        <w:t xml:space="preserve">– </w:t>
      </w:r>
      <w:r w:rsidR="00570E14">
        <w:rPr>
          <w:rFonts w:asciiTheme="minorHAnsi" w:hAnsiTheme="minorHAnsi" w:cstheme="minorHAnsi"/>
          <w:sz w:val="20"/>
          <w:szCs w:val="20"/>
        </w:rPr>
        <w:t>viz </w:t>
      </w:r>
      <w:r w:rsidR="00BA6E72" w:rsidRPr="00570E14">
        <w:rPr>
          <w:rFonts w:asciiTheme="minorHAnsi" w:hAnsiTheme="minorHAnsi" w:cstheme="minorHAnsi"/>
          <w:sz w:val="20"/>
          <w:szCs w:val="20"/>
        </w:rPr>
        <w:t>k</w:t>
      </w:r>
      <w:r w:rsidR="00C21055" w:rsidRPr="00570E14">
        <w:rPr>
          <w:rFonts w:asciiTheme="minorHAnsi" w:hAnsiTheme="minorHAnsi" w:cstheme="minorHAnsi"/>
          <w:sz w:val="20"/>
          <w:szCs w:val="20"/>
        </w:rPr>
        <w:t xml:space="preserve">apitola </w:t>
      </w:r>
      <w:r w:rsidR="00444E9A" w:rsidRPr="00570E14">
        <w:rPr>
          <w:rFonts w:asciiTheme="minorHAnsi" w:hAnsiTheme="minorHAnsi" w:cstheme="minorHAnsi"/>
          <w:sz w:val="20"/>
          <w:szCs w:val="20"/>
        </w:rPr>
        <w:t>RESTART BLOK – První kontakt se třídou po návratu.</w:t>
      </w:r>
    </w:p>
    <w:p w:rsidR="00632611" w:rsidRPr="00570E14" w:rsidRDefault="00632611" w:rsidP="00444E9A">
      <w:pPr>
        <w:pStyle w:val="Odstavecseseznamem"/>
        <w:numPr>
          <w:ilvl w:val="0"/>
          <w:numId w:val="2"/>
        </w:numPr>
        <w:spacing w:before="60" w:after="0" w:line="240" w:lineRule="auto"/>
        <w:ind w:left="681" w:hanging="39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70E14">
        <w:rPr>
          <w:rFonts w:asciiTheme="minorHAnsi" w:hAnsiTheme="minorHAnsi" w:cstheme="minorHAnsi"/>
          <w:sz w:val="20"/>
          <w:szCs w:val="20"/>
        </w:rPr>
        <w:t>Pro třídy, kde se na konci roku budou děti rozcházet do jiných kolektivů (9</w:t>
      </w:r>
      <w:r w:rsidR="00444E9A" w:rsidRPr="00570E14">
        <w:rPr>
          <w:rFonts w:asciiTheme="minorHAnsi" w:hAnsiTheme="minorHAnsi" w:cstheme="minorHAnsi"/>
          <w:sz w:val="20"/>
          <w:szCs w:val="20"/>
        </w:rPr>
        <w:t>. a 5. třídy ZŠ, 4. </w:t>
      </w:r>
      <w:r w:rsidRPr="00570E14">
        <w:rPr>
          <w:rFonts w:asciiTheme="minorHAnsi" w:hAnsiTheme="minorHAnsi" w:cstheme="minorHAnsi"/>
          <w:sz w:val="20"/>
          <w:szCs w:val="20"/>
        </w:rPr>
        <w:t>ročníky SŠ, předškoláci) doporučujeme připravit prostor pro rituální rozloučení –</w:t>
      </w:r>
      <w:r w:rsidR="00274C75" w:rsidRPr="00570E14">
        <w:rPr>
          <w:rFonts w:asciiTheme="minorHAnsi" w:hAnsiTheme="minorHAnsi" w:cstheme="minorHAnsi"/>
          <w:sz w:val="20"/>
          <w:szCs w:val="20"/>
        </w:rPr>
        <w:t xml:space="preserve"> viz </w:t>
      </w:r>
      <w:r w:rsidRPr="00570E14">
        <w:rPr>
          <w:rFonts w:asciiTheme="minorHAnsi" w:hAnsiTheme="minorHAnsi" w:cstheme="minorHAnsi"/>
          <w:sz w:val="20"/>
          <w:szCs w:val="20"/>
        </w:rPr>
        <w:t>příloha ROZLOUČENÍ S</w:t>
      </w:r>
      <w:r w:rsidR="007834D0" w:rsidRPr="00570E14">
        <w:rPr>
          <w:rFonts w:asciiTheme="minorHAnsi" w:hAnsiTheme="minorHAnsi" w:cstheme="minorHAnsi"/>
          <w:sz w:val="20"/>
          <w:szCs w:val="20"/>
        </w:rPr>
        <w:t>E TŘÍDOU</w:t>
      </w:r>
      <w:r w:rsidRPr="00570E14">
        <w:rPr>
          <w:rFonts w:asciiTheme="minorHAnsi" w:hAnsiTheme="minorHAnsi" w:cstheme="minorHAnsi"/>
          <w:sz w:val="20"/>
          <w:szCs w:val="20"/>
        </w:rPr>
        <w:t>.</w:t>
      </w:r>
    </w:p>
    <w:p w:rsidR="00AF53BD" w:rsidRPr="00570E14" w:rsidRDefault="005355B1" w:rsidP="00444E9A">
      <w:pPr>
        <w:pStyle w:val="Odstavecseseznamem"/>
        <w:numPr>
          <w:ilvl w:val="0"/>
          <w:numId w:val="2"/>
        </w:numPr>
        <w:spacing w:before="60" w:after="0" w:line="240" w:lineRule="auto"/>
        <w:ind w:left="681" w:hanging="39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70E14">
        <w:rPr>
          <w:rFonts w:asciiTheme="minorHAnsi" w:hAnsiTheme="minorHAnsi" w:cstheme="minorHAnsi"/>
          <w:sz w:val="20"/>
          <w:szCs w:val="20"/>
        </w:rPr>
        <w:t>D</w:t>
      </w:r>
      <w:r w:rsidR="00AF53BD" w:rsidRPr="00570E14">
        <w:rPr>
          <w:rFonts w:asciiTheme="minorHAnsi" w:hAnsiTheme="minorHAnsi" w:cstheme="minorHAnsi"/>
          <w:sz w:val="20"/>
          <w:szCs w:val="20"/>
        </w:rPr>
        <w:t>le možností školy rozšířit konzultační hodiny pedagogů, aby individuální potřeby žáků</w:t>
      </w:r>
      <w:r w:rsidR="00F67F2E" w:rsidRPr="00570E14">
        <w:rPr>
          <w:rFonts w:asciiTheme="minorHAnsi" w:hAnsiTheme="minorHAnsi" w:cstheme="minorHAnsi"/>
          <w:sz w:val="20"/>
          <w:szCs w:val="20"/>
        </w:rPr>
        <w:t xml:space="preserve"> i </w:t>
      </w:r>
      <w:r w:rsidR="00C30563" w:rsidRPr="00570E14">
        <w:rPr>
          <w:rFonts w:asciiTheme="minorHAnsi" w:hAnsiTheme="minorHAnsi" w:cstheme="minorHAnsi"/>
          <w:sz w:val="20"/>
          <w:szCs w:val="20"/>
        </w:rPr>
        <w:t>rodičů</w:t>
      </w:r>
      <w:r w:rsidR="00AF53BD" w:rsidRPr="00570E14">
        <w:rPr>
          <w:rFonts w:asciiTheme="minorHAnsi" w:hAnsiTheme="minorHAnsi" w:cstheme="minorHAnsi"/>
          <w:sz w:val="20"/>
          <w:szCs w:val="20"/>
        </w:rPr>
        <w:t xml:space="preserve"> byly řešeny neodkladně</w:t>
      </w:r>
      <w:r w:rsidR="00B050AF" w:rsidRPr="00570E14">
        <w:rPr>
          <w:rFonts w:asciiTheme="minorHAnsi" w:hAnsiTheme="minorHAnsi" w:cstheme="minorHAnsi"/>
          <w:sz w:val="20"/>
          <w:szCs w:val="20"/>
        </w:rPr>
        <w:t>.</w:t>
      </w:r>
    </w:p>
    <w:p w:rsidR="00AF53BD" w:rsidRPr="00570E14" w:rsidRDefault="00AF53BD" w:rsidP="00444E9A">
      <w:pPr>
        <w:pStyle w:val="Odstavecseseznamem"/>
        <w:numPr>
          <w:ilvl w:val="0"/>
          <w:numId w:val="2"/>
        </w:numPr>
        <w:spacing w:before="60" w:after="0" w:line="240" w:lineRule="auto"/>
        <w:ind w:left="681" w:hanging="39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70E14">
        <w:rPr>
          <w:rFonts w:asciiTheme="minorHAnsi" w:hAnsiTheme="minorHAnsi" w:cstheme="minorHAnsi"/>
          <w:sz w:val="20"/>
          <w:szCs w:val="20"/>
        </w:rPr>
        <w:t>V</w:t>
      </w:r>
      <w:r w:rsidR="00B050AF" w:rsidRPr="00570E14">
        <w:rPr>
          <w:rFonts w:asciiTheme="minorHAnsi" w:hAnsiTheme="minorHAnsi" w:cstheme="minorHAnsi"/>
          <w:sz w:val="20"/>
          <w:szCs w:val="20"/>
        </w:rPr>
        <w:t> </w:t>
      </w:r>
      <w:r w:rsidRPr="00570E14">
        <w:rPr>
          <w:rFonts w:asciiTheme="minorHAnsi" w:hAnsiTheme="minorHAnsi" w:cstheme="minorHAnsi"/>
          <w:sz w:val="20"/>
          <w:szCs w:val="20"/>
        </w:rPr>
        <w:t>případě</w:t>
      </w:r>
      <w:r w:rsidR="00B050AF" w:rsidRPr="00570E14">
        <w:rPr>
          <w:rFonts w:asciiTheme="minorHAnsi" w:hAnsiTheme="minorHAnsi" w:cstheme="minorHAnsi"/>
          <w:sz w:val="20"/>
          <w:szCs w:val="20"/>
        </w:rPr>
        <w:t>,</w:t>
      </w:r>
      <w:r w:rsidRPr="00570E14">
        <w:rPr>
          <w:rFonts w:asciiTheme="minorHAnsi" w:hAnsiTheme="minorHAnsi" w:cstheme="minorHAnsi"/>
          <w:sz w:val="20"/>
          <w:szCs w:val="20"/>
        </w:rPr>
        <w:t xml:space="preserve"> že se při své práci setkáte s žákem, pedagogem či rodičem v krizovém stavu</w:t>
      </w:r>
      <w:r w:rsidR="00B050AF" w:rsidRPr="00570E14">
        <w:rPr>
          <w:rFonts w:asciiTheme="minorHAnsi" w:hAnsiTheme="minorHAnsi" w:cstheme="minorHAnsi"/>
          <w:sz w:val="20"/>
          <w:szCs w:val="20"/>
        </w:rPr>
        <w:t>,</w:t>
      </w:r>
      <w:r w:rsidRPr="00570E14">
        <w:rPr>
          <w:rFonts w:asciiTheme="minorHAnsi" w:hAnsiTheme="minorHAnsi" w:cstheme="minorHAnsi"/>
          <w:sz w:val="20"/>
          <w:szCs w:val="20"/>
        </w:rPr>
        <w:t xml:space="preserve"> je vhodné se obrátit neprodleně na odborníky – viz </w:t>
      </w:r>
      <w:r w:rsidR="00BA6E72" w:rsidRPr="00570E14">
        <w:rPr>
          <w:rFonts w:asciiTheme="minorHAnsi" w:hAnsiTheme="minorHAnsi" w:cstheme="minorHAnsi"/>
          <w:sz w:val="20"/>
          <w:szCs w:val="20"/>
        </w:rPr>
        <w:t>k</w:t>
      </w:r>
      <w:r w:rsidR="00C21055" w:rsidRPr="00570E14">
        <w:rPr>
          <w:rFonts w:asciiTheme="minorHAnsi" w:hAnsiTheme="minorHAnsi" w:cstheme="minorHAnsi"/>
          <w:sz w:val="20"/>
          <w:szCs w:val="20"/>
        </w:rPr>
        <w:t xml:space="preserve">apitola </w:t>
      </w:r>
      <w:r w:rsidRPr="00570E14">
        <w:rPr>
          <w:rFonts w:asciiTheme="minorHAnsi" w:hAnsiTheme="minorHAnsi" w:cstheme="minorHAnsi"/>
          <w:sz w:val="20"/>
          <w:szCs w:val="20"/>
        </w:rPr>
        <w:t>KRIZOVÁ POMOC</w:t>
      </w:r>
      <w:r w:rsidR="00B050AF" w:rsidRPr="00570E14">
        <w:rPr>
          <w:rFonts w:asciiTheme="minorHAnsi" w:hAnsiTheme="minorHAnsi" w:cstheme="minorHAnsi"/>
          <w:sz w:val="20"/>
          <w:szCs w:val="20"/>
        </w:rPr>
        <w:t>.</w:t>
      </w:r>
    </w:p>
    <w:p w:rsidR="00B050AF" w:rsidRPr="00570E14" w:rsidRDefault="009F6BF5" w:rsidP="00570E14">
      <w:pPr>
        <w:spacing w:before="600" w:after="0" w:line="240" w:lineRule="auto"/>
        <w:jc w:val="right"/>
        <w:rPr>
          <w:rFonts w:cstheme="minorHAnsi"/>
          <w:i/>
          <w:sz w:val="20"/>
          <w:szCs w:val="20"/>
        </w:rPr>
      </w:pPr>
      <w:r w:rsidRPr="00570E14">
        <w:rPr>
          <w:rFonts w:cstheme="minorHAnsi"/>
          <w:i/>
          <w:sz w:val="20"/>
          <w:szCs w:val="20"/>
        </w:rPr>
        <w:tab/>
      </w:r>
      <w:r w:rsidRPr="00570E14">
        <w:rPr>
          <w:rFonts w:cstheme="minorHAnsi"/>
          <w:i/>
          <w:sz w:val="20"/>
          <w:szCs w:val="20"/>
        </w:rPr>
        <w:tab/>
      </w:r>
      <w:r w:rsidRPr="00570E14">
        <w:rPr>
          <w:rFonts w:cstheme="minorHAnsi"/>
          <w:i/>
          <w:sz w:val="20"/>
          <w:szCs w:val="20"/>
        </w:rPr>
        <w:tab/>
      </w:r>
      <w:r w:rsidRPr="00570E14">
        <w:rPr>
          <w:rFonts w:cstheme="minorHAnsi"/>
          <w:i/>
          <w:sz w:val="20"/>
          <w:szCs w:val="20"/>
        </w:rPr>
        <w:tab/>
      </w:r>
      <w:r w:rsidR="00B050AF" w:rsidRPr="00570E14">
        <w:rPr>
          <w:rFonts w:cstheme="minorHAnsi"/>
          <w:i/>
          <w:sz w:val="20"/>
          <w:szCs w:val="20"/>
        </w:rPr>
        <w:t>TĚŠÍME SE NA SPOLUPRÁCI</w:t>
      </w:r>
    </w:p>
    <w:p w:rsidR="00300F06" w:rsidRPr="00570E14" w:rsidRDefault="00B050AF" w:rsidP="00F90C29">
      <w:pPr>
        <w:jc w:val="right"/>
        <w:rPr>
          <w:rFonts w:cstheme="minorHAnsi"/>
          <w:i/>
          <w:sz w:val="20"/>
          <w:szCs w:val="20"/>
        </w:rPr>
      </w:pPr>
      <w:r w:rsidRPr="00570E14">
        <w:rPr>
          <w:rFonts w:cstheme="minorHAnsi"/>
          <w:i/>
          <w:sz w:val="20"/>
          <w:szCs w:val="20"/>
        </w:rPr>
        <w:t xml:space="preserve">TÝM PRACOVNÍKŮ KOORDINAČNÍ SKUPINY </w:t>
      </w:r>
      <w:r w:rsidR="009F6BF5" w:rsidRPr="00570E14">
        <w:rPr>
          <w:rFonts w:cstheme="minorHAnsi"/>
          <w:i/>
          <w:sz w:val="20"/>
          <w:szCs w:val="20"/>
        </w:rPr>
        <w:t xml:space="preserve">PRIMÁRNÍ </w:t>
      </w:r>
      <w:r w:rsidR="00026246" w:rsidRPr="00570E14">
        <w:rPr>
          <w:rFonts w:cstheme="minorHAnsi"/>
          <w:i/>
          <w:sz w:val="20"/>
          <w:szCs w:val="20"/>
        </w:rPr>
        <w:t>PREVENCE (</w:t>
      </w:r>
      <w:r w:rsidR="00F90C29" w:rsidRPr="00570E14">
        <w:rPr>
          <w:rFonts w:cstheme="minorHAnsi"/>
          <w:i/>
          <w:sz w:val="20"/>
          <w:szCs w:val="20"/>
        </w:rPr>
        <w:t>KOS)</w:t>
      </w:r>
    </w:p>
    <w:p w:rsidR="00300F06" w:rsidRPr="00570E14" w:rsidRDefault="00300F06" w:rsidP="0000137D">
      <w:pPr>
        <w:pStyle w:val="Nzevkapitoly"/>
        <w:rPr>
          <w:sz w:val="28"/>
        </w:rPr>
      </w:pPr>
      <w:r>
        <w:rPr>
          <w:rFonts w:cstheme="minorHAnsi"/>
          <w:i/>
        </w:rPr>
        <w:br w:type="page"/>
      </w:r>
      <w:bookmarkStart w:id="2" w:name="_Toc40382291"/>
      <w:r w:rsidRPr="00570E14">
        <w:rPr>
          <w:sz w:val="28"/>
        </w:rPr>
        <w:lastRenderedPageBreak/>
        <w:t>ROZCESTNÍK</w:t>
      </w:r>
      <w:bookmarkEnd w:id="2"/>
    </w:p>
    <w:tbl>
      <w:tblPr>
        <w:tblStyle w:val="Mkatabulky"/>
        <w:tblW w:w="6232" w:type="dxa"/>
        <w:jc w:val="center"/>
        <w:tblLook w:val="04A0" w:firstRow="1" w:lastRow="0" w:firstColumn="1" w:lastColumn="0" w:noHBand="0" w:noVBand="1"/>
      </w:tblPr>
      <w:tblGrid>
        <w:gridCol w:w="3094"/>
        <w:gridCol w:w="3138"/>
      </w:tblGrid>
      <w:tr w:rsidR="00300F06" w:rsidRPr="00570E14" w:rsidTr="00CA424C">
        <w:trPr>
          <w:jc w:val="center"/>
        </w:trPr>
        <w:tc>
          <w:tcPr>
            <w:tcW w:w="3094" w:type="dxa"/>
            <w:shd w:val="clear" w:color="auto" w:fill="D9D9D9" w:themeFill="background1" w:themeFillShade="D9"/>
          </w:tcPr>
          <w:p w:rsidR="00300F06" w:rsidRPr="00570E14" w:rsidRDefault="00300F06" w:rsidP="00997A60">
            <w:pPr>
              <w:jc w:val="center"/>
              <w:rPr>
                <w:sz w:val="20"/>
                <w:szCs w:val="20"/>
              </w:rPr>
            </w:pPr>
            <w:r w:rsidRPr="00570E14">
              <w:rPr>
                <w:sz w:val="20"/>
                <w:szCs w:val="20"/>
              </w:rPr>
              <w:t>Organizace / Kontakty</w:t>
            </w:r>
          </w:p>
        </w:tc>
        <w:tc>
          <w:tcPr>
            <w:tcW w:w="3138" w:type="dxa"/>
            <w:shd w:val="clear" w:color="auto" w:fill="D9D9D9" w:themeFill="background1" w:themeFillShade="D9"/>
          </w:tcPr>
          <w:p w:rsidR="00300F06" w:rsidRPr="00570E14" w:rsidRDefault="00300F06" w:rsidP="00997A60">
            <w:pPr>
              <w:jc w:val="center"/>
              <w:rPr>
                <w:sz w:val="20"/>
                <w:szCs w:val="20"/>
              </w:rPr>
            </w:pPr>
            <w:r w:rsidRPr="00570E14">
              <w:rPr>
                <w:sz w:val="20"/>
                <w:szCs w:val="20"/>
              </w:rPr>
              <w:t>Nabízené služby:</w:t>
            </w:r>
          </w:p>
        </w:tc>
      </w:tr>
      <w:tr w:rsidR="00300F06" w:rsidTr="00CA424C">
        <w:trPr>
          <w:jc w:val="center"/>
        </w:trPr>
        <w:tc>
          <w:tcPr>
            <w:tcW w:w="3094" w:type="dxa"/>
          </w:tcPr>
          <w:p w:rsidR="00300F06" w:rsidRPr="00570E14" w:rsidRDefault="00300F06" w:rsidP="00997A60">
            <w:pPr>
              <w:spacing w:before="60" w:after="120"/>
              <w:rPr>
                <w:u w:val="single"/>
              </w:rPr>
            </w:pPr>
            <w:r w:rsidRPr="00570E14">
              <w:rPr>
                <w:b/>
              </w:rPr>
              <w:t>PPP Plzeň</w:t>
            </w:r>
          </w:p>
          <w:p w:rsidR="00570E14" w:rsidRPr="00F90C29" w:rsidRDefault="00570E14" w:rsidP="00570E14">
            <w:pPr>
              <w:spacing w:before="6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Plzeň-</w:t>
            </w:r>
            <w:r w:rsidRPr="00F90C29">
              <w:rPr>
                <w:sz w:val="18"/>
                <w:szCs w:val="18"/>
                <w:u w:val="single"/>
              </w:rPr>
              <w:t>město</w:t>
            </w:r>
          </w:p>
          <w:p w:rsidR="00570E14" w:rsidRPr="00F90C29" w:rsidRDefault="00570E14" w:rsidP="00570E14">
            <w:pPr>
              <w:rPr>
                <w:sz w:val="18"/>
                <w:szCs w:val="18"/>
              </w:rPr>
            </w:pPr>
            <w:r w:rsidRPr="00F90C29">
              <w:rPr>
                <w:sz w:val="18"/>
                <w:szCs w:val="18"/>
              </w:rPr>
              <w:t>Martina Vlčková</w:t>
            </w:r>
          </w:p>
          <w:p w:rsidR="00570E14" w:rsidRPr="00F90C29" w:rsidRDefault="00570E14" w:rsidP="00570E14">
            <w:pPr>
              <w:rPr>
                <w:sz w:val="18"/>
                <w:szCs w:val="18"/>
              </w:rPr>
            </w:pPr>
            <w:r w:rsidRPr="00F90C29">
              <w:rPr>
                <w:sz w:val="18"/>
                <w:szCs w:val="18"/>
              </w:rPr>
              <w:t>tel.: 733 745 841</w:t>
            </w:r>
          </w:p>
          <w:p w:rsidR="00570E14" w:rsidRPr="00F90C29" w:rsidRDefault="00570E14" w:rsidP="00570E14">
            <w:pPr>
              <w:rPr>
                <w:sz w:val="18"/>
                <w:szCs w:val="18"/>
              </w:rPr>
            </w:pPr>
            <w:r w:rsidRPr="00F90C29">
              <w:rPr>
                <w:sz w:val="18"/>
                <w:szCs w:val="18"/>
              </w:rPr>
              <w:t xml:space="preserve">mail: </w:t>
            </w:r>
            <w:hyperlink r:id="rId8" w:history="1">
              <w:r w:rsidRPr="00F90C29">
                <w:rPr>
                  <w:rStyle w:val="Hypertextovodkaz"/>
                  <w:sz w:val="18"/>
                  <w:szCs w:val="18"/>
                </w:rPr>
                <w:t>martina.vlckova@pepor-plzen.cz</w:t>
              </w:r>
            </w:hyperlink>
          </w:p>
          <w:p w:rsidR="00300F06" w:rsidRPr="00F90C29" w:rsidRDefault="00300F06" w:rsidP="00997A60">
            <w:pPr>
              <w:spacing w:before="60"/>
              <w:rPr>
                <w:sz w:val="18"/>
                <w:szCs w:val="18"/>
              </w:rPr>
            </w:pPr>
            <w:r w:rsidRPr="00F90C29">
              <w:rPr>
                <w:sz w:val="18"/>
                <w:szCs w:val="18"/>
                <w:u w:val="single"/>
              </w:rPr>
              <w:t>Rokycany, Plzeň</w:t>
            </w:r>
            <w:r w:rsidR="00570E14">
              <w:rPr>
                <w:sz w:val="18"/>
                <w:szCs w:val="18"/>
                <w:u w:val="single"/>
              </w:rPr>
              <w:t>-</w:t>
            </w:r>
            <w:r w:rsidRPr="00F90C29">
              <w:rPr>
                <w:sz w:val="18"/>
                <w:szCs w:val="18"/>
                <w:u w:val="single"/>
              </w:rPr>
              <w:t>sever</w:t>
            </w:r>
          </w:p>
          <w:p w:rsidR="00300F06" w:rsidRPr="00F90C29" w:rsidRDefault="00300F06" w:rsidP="00997A60">
            <w:pPr>
              <w:rPr>
                <w:sz w:val="18"/>
                <w:szCs w:val="18"/>
              </w:rPr>
            </w:pPr>
            <w:r w:rsidRPr="00F90C29">
              <w:rPr>
                <w:sz w:val="18"/>
                <w:szCs w:val="18"/>
              </w:rPr>
              <w:t>Věra Huzinec Čiková</w:t>
            </w:r>
          </w:p>
          <w:p w:rsidR="00300F06" w:rsidRPr="00F90C29" w:rsidRDefault="00300F06" w:rsidP="00997A60">
            <w:pPr>
              <w:rPr>
                <w:sz w:val="18"/>
                <w:szCs w:val="18"/>
              </w:rPr>
            </w:pPr>
            <w:r w:rsidRPr="00F90C29">
              <w:rPr>
                <w:sz w:val="18"/>
                <w:szCs w:val="18"/>
              </w:rPr>
              <w:t>tel.: 733 745 850</w:t>
            </w:r>
          </w:p>
          <w:p w:rsidR="00300F06" w:rsidRDefault="00300F06" w:rsidP="00997A60">
            <w:pPr>
              <w:rPr>
                <w:rStyle w:val="Hypertextovodkaz"/>
                <w:sz w:val="18"/>
                <w:szCs w:val="18"/>
              </w:rPr>
            </w:pPr>
            <w:r w:rsidRPr="00F90C29">
              <w:rPr>
                <w:sz w:val="18"/>
                <w:szCs w:val="18"/>
              </w:rPr>
              <w:t xml:space="preserve">mail: </w:t>
            </w:r>
            <w:hyperlink r:id="rId9" w:history="1">
              <w:r w:rsidRPr="00F90C29">
                <w:rPr>
                  <w:rStyle w:val="Hypertextovodkaz"/>
                  <w:sz w:val="18"/>
                  <w:szCs w:val="18"/>
                </w:rPr>
                <w:t>vera.cikova@pepor-plzen.cz</w:t>
              </w:r>
            </w:hyperlink>
          </w:p>
          <w:p w:rsidR="00570E14" w:rsidRPr="00F90C29" w:rsidRDefault="00570E14" w:rsidP="00570E14">
            <w:pPr>
              <w:spacing w:before="6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Plzeň-</w:t>
            </w:r>
            <w:r w:rsidRPr="00F90C29">
              <w:rPr>
                <w:sz w:val="18"/>
                <w:szCs w:val="18"/>
                <w:u w:val="single"/>
              </w:rPr>
              <w:t>sever</w:t>
            </w:r>
          </w:p>
          <w:p w:rsidR="00570E14" w:rsidRPr="00F90C29" w:rsidRDefault="00570E14" w:rsidP="00570E14">
            <w:pPr>
              <w:rPr>
                <w:sz w:val="18"/>
                <w:szCs w:val="18"/>
              </w:rPr>
            </w:pPr>
            <w:r w:rsidRPr="00F90C29">
              <w:rPr>
                <w:sz w:val="18"/>
                <w:szCs w:val="18"/>
              </w:rPr>
              <w:t>Tereza Hanusová</w:t>
            </w:r>
          </w:p>
          <w:p w:rsidR="00570E14" w:rsidRPr="00F90C29" w:rsidRDefault="00570E14" w:rsidP="00570E14">
            <w:pPr>
              <w:rPr>
                <w:sz w:val="18"/>
                <w:szCs w:val="18"/>
              </w:rPr>
            </w:pPr>
            <w:r w:rsidRPr="00F90C29">
              <w:rPr>
                <w:sz w:val="18"/>
                <w:szCs w:val="18"/>
              </w:rPr>
              <w:t>tel.: 377 468 231</w:t>
            </w:r>
          </w:p>
          <w:p w:rsidR="00570E14" w:rsidRPr="00F90C29" w:rsidRDefault="00570E14" w:rsidP="00570E14">
            <w:pPr>
              <w:rPr>
                <w:sz w:val="18"/>
                <w:szCs w:val="18"/>
              </w:rPr>
            </w:pPr>
            <w:r w:rsidRPr="00F90C29">
              <w:rPr>
                <w:sz w:val="18"/>
                <w:szCs w:val="18"/>
              </w:rPr>
              <w:t xml:space="preserve">mail: </w:t>
            </w:r>
            <w:hyperlink r:id="rId10" w:history="1">
              <w:r w:rsidRPr="00F90C29">
                <w:rPr>
                  <w:rStyle w:val="Hypertextovodkaz"/>
                  <w:sz w:val="18"/>
                  <w:szCs w:val="18"/>
                </w:rPr>
                <w:t>tereza.hanusova@pepor-plzen.cz</w:t>
              </w:r>
            </w:hyperlink>
          </w:p>
          <w:p w:rsidR="00300F06" w:rsidRPr="00F90C29" w:rsidRDefault="00300F06" w:rsidP="00997A60">
            <w:pPr>
              <w:spacing w:before="60"/>
              <w:rPr>
                <w:sz w:val="18"/>
                <w:szCs w:val="18"/>
                <w:u w:val="single"/>
              </w:rPr>
            </w:pPr>
            <w:r w:rsidRPr="00F90C29">
              <w:rPr>
                <w:sz w:val="18"/>
                <w:szCs w:val="18"/>
                <w:u w:val="single"/>
              </w:rPr>
              <w:t>Plzeň</w:t>
            </w:r>
            <w:r w:rsidR="00570E14">
              <w:rPr>
                <w:sz w:val="18"/>
                <w:szCs w:val="18"/>
                <w:u w:val="single"/>
              </w:rPr>
              <w:t>-</w:t>
            </w:r>
            <w:r w:rsidRPr="00F90C29">
              <w:rPr>
                <w:sz w:val="18"/>
                <w:szCs w:val="18"/>
                <w:u w:val="single"/>
              </w:rPr>
              <w:t>jih</w:t>
            </w:r>
          </w:p>
          <w:p w:rsidR="00300F06" w:rsidRPr="00F90C29" w:rsidRDefault="00300F06" w:rsidP="00997A60">
            <w:pPr>
              <w:rPr>
                <w:sz w:val="18"/>
                <w:szCs w:val="18"/>
              </w:rPr>
            </w:pPr>
            <w:r w:rsidRPr="00F90C29">
              <w:rPr>
                <w:sz w:val="18"/>
                <w:szCs w:val="18"/>
              </w:rPr>
              <w:t>Milan Žižka</w:t>
            </w:r>
          </w:p>
          <w:p w:rsidR="00300F06" w:rsidRPr="00F90C29" w:rsidRDefault="00300F06" w:rsidP="00997A60">
            <w:pPr>
              <w:rPr>
                <w:sz w:val="18"/>
                <w:szCs w:val="18"/>
              </w:rPr>
            </w:pPr>
            <w:r w:rsidRPr="00F90C29">
              <w:rPr>
                <w:sz w:val="18"/>
                <w:szCs w:val="18"/>
              </w:rPr>
              <w:t>tel.: 733 745 842</w:t>
            </w:r>
          </w:p>
          <w:p w:rsidR="00300F06" w:rsidRPr="00F90C29" w:rsidRDefault="00300F06" w:rsidP="00997A60">
            <w:pPr>
              <w:rPr>
                <w:sz w:val="18"/>
                <w:szCs w:val="18"/>
              </w:rPr>
            </w:pPr>
            <w:r w:rsidRPr="00F90C29">
              <w:rPr>
                <w:sz w:val="18"/>
                <w:szCs w:val="18"/>
              </w:rPr>
              <w:t xml:space="preserve">mail: </w:t>
            </w:r>
            <w:hyperlink r:id="rId11" w:history="1">
              <w:r w:rsidRPr="00F90C29">
                <w:rPr>
                  <w:rStyle w:val="Hypertextovodkaz"/>
                  <w:sz w:val="18"/>
                  <w:szCs w:val="18"/>
                </w:rPr>
                <w:t>milan.zizka@pepor-plzen.cz</w:t>
              </w:r>
            </w:hyperlink>
          </w:p>
          <w:p w:rsidR="00300F06" w:rsidRPr="00F90C29" w:rsidRDefault="00300F06" w:rsidP="00997A60">
            <w:pPr>
              <w:spacing w:before="60"/>
              <w:rPr>
                <w:sz w:val="18"/>
                <w:szCs w:val="18"/>
                <w:u w:val="single"/>
              </w:rPr>
            </w:pPr>
            <w:r w:rsidRPr="00F90C29">
              <w:rPr>
                <w:sz w:val="18"/>
                <w:szCs w:val="18"/>
                <w:u w:val="single"/>
              </w:rPr>
              <w:t>Domažlice, Klatovy</w:t>
            </w:r>
          </w:p>
          <w:p w:rsidR="00300F06" w:rsidRPr="00F90C29" w:rsidRDefault="00300F06" w:rsidP="00997A60">
            <w:pPr>
              <w:rPr>
                <w:sz w:val="18"/>
                <w:szCs w:val="18"/>
              </w:rPr>
            </w:pPr>
            <w:r w:rsidRPr="00F90C29">
              <w:rPr>
                <w:sz w:val="18"/>
                <w:szCs w:val="18"/>
              </w:rPr>
              <w:t>Jana Hendrichová</w:t>
            </w:r>
          </w:p>
          <w:p w:rsidR="00300F06" w:rsidRPr="00F90C29" w:rsidRDefault="00300F06" w:rsidP="00997A60">
            <w:pPr>
              <w:rPr>
                <w:sz w:val="18"/>
                <w:szCs w:val="18"/>
              </w:rPr>
            </w:pPr>
            <w:r w:rsidRPr="00F90C29">
              <w:rPr>
                <w:sz w:val="18"/>
                <w:szCs w:val="18"/>
              </w:rPr>
              <w:t>tel.: 733 745 848</w:t>
            </w:r>
          </w:p>
          <w:p w:rsidR="00300F06" w:rsidRPr="00F90C29" w:rsidRDefault="00300F06" w:rsidP="00997A60">
            <w:pPr>
              <w:rPr>
                <w:sz w:val="18"/>
                <w:szCs w:val="18"/>
              </w:rPr>
            </w:pPr>
            <w:r w:rsidRPr="00F90C29">
              <w:rPr>
                <w:sz w:val="18"/>
                <w:szCs w:val="18"/>
              </w:rPr>
              <w:t xml:space="preserve">mail: </w:t>
            </w:r>
            <w:hyperlink r:id="rId12" w:history="1">
              <w:r w:rsidRPr="00F90C29">
                <w:rPr>
                  <w:rStyle w:val="Hypertextovodkaz"/>
                  <w:sz w:val="18"/>
                  <w:szCs w:val="18"/>
                </w:rPr>
                <w:t>jana.hendrichova@pepor-plzen.cz</w:t>
              </w:r>
            </w:hyperlink>
          </w:p>
          <w:p w:rsidR="00300F06" w:rsidRPr="00F90C29" w:rsidRDefault="00300F06" w:rsidP="00997A60">
            <w:pPr>
              <w:spacing w:before="60"/>
              <w:rPr>
                <w:sz w:val="18"/>
                <w:szCs w:val="18"/>
                <w:u w:val="single"/>
              </w:rPr>
            </w:pPr>
            <w:r w:rsidRPr="00F90C29">
              <w:rPr>
                <w:sz w:val="18"/>
                <w:szCs w:val="18"/>
                <w:u w:val="single"/>
              </w:rPr>
              <w:t>Tachov, Rokycany</w:t>
            </w:r>
          </w:p>
          <w:p w:rsidR="00300F06" w:rsidRPr="00F90C29" w:rsidRDefault="00300F06" w:rsidP="00997A60">
            <w:pPr>
              <w:rPr>
                <w:sz w:val="18"/>
                <w:szCs w:val="18"/>
              </w:rPr>
            </w:pPr>
            <w:r w:rsidRPr="00F90C29">
              <w:rPr>
                <w:sz w:val="18"/>
                <w:szCs w:val="18"/>
              </w:rPr>
              <w:t>Petra Veselá</w:t>
            </w:r>
          </w:p>
          <w:p w:rsidR="00300F06" w:rsidRPr="00F90C29" w:rsidRDefault="00300F06" w:rsidP="00997A60">
            <w:pPr>
              <w:rPr>
                <w:sz w:val="18"/>
                <w:szCs w:val="18"/>
              </w:rPr>
            </w:pPr>
            <w:r w:rsidRPr="00F90C29">
              <w:rPr>
                <w:sz w:val="18"/>
                <w:szCs w:val="18"/>
              </w:rPr>
              <w:t>tel.: 733 745 851</w:t>
            </w:r>
          </w:p>
          <w:p w:rsidR="00300F06" w:rsidRPr="00F90C29" w:rsidRDefault="00300F06" w:rsidP="00997A60">
            <w:pPr>
              <w:spacing w:after="60"/>
              <w:rPr>
                <w:sz w:val="18"/>
                <w:szCs w:val="18"/>
              </w:rPr>
            </w:pPr>
            <w:r w:rsidRPr="00F90C29">
              <w:rPr>
                <w:sz w:val="18"/>
                <w:szCs w:val="18"/>
              </w:rPr>
              <w:t xml:space="preserve">mail: </w:t>
            </w:r>
            <w:hyperlink r:id="rId13" w:history="1">
              <w:r w:rsidRPr="00F90C29">
                <w:rPr>
                  <w:rStyle w:val="Hypertextovodkaz"/>
                  <w:sz w:val="18"/>
                  <w:szCs w:val="18"/>
                </w:rPr>
                <w:t>petra.vesela@pepor-plzen.cz</w:t>
              </w:r>
            </w:hyperlink>
          </w:p>
        </w:tc>
        <w:tc>
          <w:tcPr>
            <w:tcW w:w="3138" w:type="dxa"/>
          </w:tcPr>
          <w:p w:rsidR="00300F06" w:rsidRPr="00F90C29" w:rsidRDefault="00300F06" w:rsidP="00300F06">
            <w:pPr>
              <w:pStyle w:val="Odstavecseseznamem"/>
              <w:numPr>
                <w:ilvl w:val="0"/>
                <w:numId w:val="6"/>
              </w:numPr>
              <w:spacing w:before="60" w:after="0" w:line="240" w:lineRule="auto"/>
              <w:ind w:left="181" w:hanging="181"/>
              <w:contextualSpacing w:val="0"/>
              <w:rPr>
                <w:sz w:val="20"/>
                <w:szCs w:val="20"/>
              </w:rPr>
            </w:pPr>
            <w:r w:rsidRPr="00F90C29">
              <w:rPr>
                <w:sz w:val="20"/>
                <w:szCs w:val="20"/>
              </w:rPr>
              <w:t>metodická podpora pedagoga</w:t>
            </w:r>
          </w:p>
          <w:p w:rsidR="00300F06" w:rsidRPr="00F90C29" w:rsidRDefault="00300F06" w:rsidP="00300F06">
            <w:pPr>
              <w:pStyle w:val="Odstavecseseznamem"/>
              <w:numPr>
                <w:ilvl w:val="0"/>
                <w:numId w:val="6"/>
              </w:numPr>
              <w:spacing w:before="60" w:after="0" w:line="240" w:lineRule="auto"/>
              <w:ind w:left="181" w:hanging="181"/>
              <w:contextualSpacing w:val="0"/>
              <w:rPr>
                <w:sz w:val="20"/>
                <w:szCs w:val="20"/>
              </w:rPr>
            </w:pPr>
            <w:r w:rsidRPr="00F90C29">
              <w:rPr>
                <w:sz w:val="20"/>
                <w:szCs w:val="20"/>
              </w:rPr>
              <w:t>podpora při 1. kontaktu se třídou/práce s třídním kolektivem</w:t>
            </w:r>
          </w:p>
          <w:p w:rsidR="00300F06" w:rsidRPr="00F90C29" w:rsidRDefault="00300F06" w:rsidP="00300F06">
            <w:pPr>
              <w:pStyle w:val="Odstavecseseznamem"/>
              <w:numPr>
                <w:ilvl w:val="0"/>
                <w:numId w:val="6"/>
              </w:numPr>
              <w:spacing w:before="60" w:after="0" w:line="240" w:lineRule="auto"/>
              <w:ind w:left="181" w:hanging="181"/>
              <w:contextualSpacing w:val="0"/>
              <w:rPr>
                <w:sz w:val="20"/>
                <w:szCs w:val="20"/>
              </w:rPr>
            </w:pPr>
            <w:r w:rsidRPr="00F90C29">
              <w:rPr>
                <w:sz w:val="20"/>
                <w:szCs w:val="20"/>
              </w:rPr>
              <w:t>rozloučení s</w:t>
            </w:r>
            <w:r w:rsidR="007834D0" w:rsidRPr="00F90C29">
              <w:rPr>
                <w:sz w:val="20"/>
                <w:szCs w:val="20"/>
              </w:rPr>
              <w:t> deváťáky/páťáky</w:t>
            </w:r>
          </w:p>
        </w:tc>
      </w:tr>
      <w:tr w:rsidR="00300F06" w:rsidTr="00CA424C">
        <w:trPr>
          <w:jc w:val="center"/>
        </w:trPr>
        <w:tc>
          <w:tcPr>
            <w:tcW w:w="3094" w:type="dxa"/>
          </w:tcPr>
          <w:p w:rsidR="00300F06" w:rsidRPr="00570E14" w:rsidRDefault="00300F06" w:rsidP="00997A60">
            <w:pPr>
              <w:spacing w:before="60" w:after="120"/>
            </w:pPr>
            <w:r w:rsidRPr="00570E14">
              <w:rPr>
                <w:b/>
              </w:rPr>
              <w:t>SVP Plzeň</w:t>
            </w:r>
          </w:p>
          <w:p w:rsidR="00300F06" w:rsidRPr="00BB3B34" w:rsidRDefault="00300F06" w:rsidP="00997A60">
            <w:pPr>
              <w:spacing w:before="60"/>
              <w:rPr>
                <w:sz w:val="20"/>
                <w:szCs w:val="20"/>
              </w:rPr>
            </w:pPr>
            <w:r w:rsidRPr="00BB3B34">
              <w:rPr>
                <w:sz w:val="20"/>
                <w:szCs w:val="20"/>
              </w:rPr>
              <w:t>Marek Černý</w:t>
            </w:r>
          </w:p>
          <w:p w:rsidR="00300F06" w:rsidRPr="00BB3B34" w:rsidRDefault="00300F06" w:rsidP="00997A60">
            <w:pPr>
              <w:rPr>
                <w:sz w:val="20"/>
                <w:szCs w:val="20"/>
              </w:rPr>
            </w:pPr>
            <w:r w:rsidRPr="00BB3B34">
              <w:rPr>
                <w:sz w:val="20"/>
                <w:szCs w:val="20"/>
              </w:rPr>
              <w:t>tel.: 731</w:t>
            </w:r>
            <w:r w:rsidR="00570E14" w:rsidRPr="00BB3B34">
              <w:rPr>
                <w:sz w:val="20"/>
                <w:szCs w:val="20"/>
              </w:rPr>
              <w:t> </w:t>
            </w:r>
            <w:r w:rsidRPr="00BB3B34">
              <w:rPr>
                <w:sz w:val="20"/>
                <w:szCs w:val="20"/>
              </w:rPr>
              <w:t>178</w:t>
            </w:r>
            <w:r w:rsidR="00570E14" w:rsidRPr="00BB3B34">
              <w:rPr>
                <w:sz w:val="20"/>
                <w:szCs w:val="20"/>
              </w:rPr>
              <w:t xml:space="preserve"> </w:t>
            </w:r>
            <w:r w:rsidRPr="00BB3B34">
              <w:rPr>
                <w:sz w:val="20"/>
                <w:szCs w:val="20"/>
              </w:rPr>
              <w:t>159</w:t>
            </w:r>
          </w:p>
          <w:p w:rsidR="00300F06" w:rsidRPr="00F90C29" w:rsidRDefault="00300F06" w:rsidP="00997A60">
            <w:pPr>
              <w:rPr>
                <w:sz w:val="20"/>
                <w:szCs w:val="20"/>
              </w:rPr>
            </w:pPr>
            <w:r w:rsidRPr="00BB3B34">
              <w:rPr>
                <w:sz w:val="20"/>
                <w:szCs w:val="20"/>
              </w:rPr>
              <w:t xml:space="preserve">mail: </w:t>
            </w:r>
            <w:hyperlink r:id="rId14" w:tgtFrame="_blank" w:history="1">
              <w:r w:rsidRPr="00BB3B34">
                <w:rPr>
                  <w:rStyle w:val="Hypertextovodkaz"/>
                  <w:sz w:val="20"/>
                  <w:szCs w:val="20"/>
                </w:rPr>
                <w:t>mcerny@dduplzen.cz</w:t>
              </w:r>
            </w:hyperlink>
          </w:p>
        </w:tc>
        <w:tc>
          <w:tcPr>
            <w:tcW w:w="3138" w:type="dxa"/>
          </w:tcPr>
          <w:p w:rsidR="00300F06" w:rsidRPr="00F90C29" w:rsidRDefault="00300F06" w:rsidP="00300F06">
            <w:pPr>
              <w:pStyle w:val="Odstavecseseznamem"/>
              <w:numPr>
                <w:ilvl w:val="0"/>
                <w:numId w:val="6"/>
              </w:numPr>
              <w:spacing w:before="60" w:after="0" w:line="240" w:lineRule="auto"/>
              <w:ind w:left="181" w:hanging="181"/>
              <w:contextualSpacing w:val="0"/>
              <w:rPr>
                <w:sz w:val="20"/>
                <w:szCs w:val="20"/>
              </w:rPr>
            </w:pPr>
            <w:r w:rsidRPr="00F90C29">
              <w:rPr>
                <w:sz w:val="20"/>
                <w:szCs w:val="20"/>
              </w:rPr>
              <w:t>metodická podpora pedagoga</w:t>
            </w:r>
          </w:p>
          <w:p w:rsidR="00300F06" w:rsidRPr="00F90C29" w:rsidRDefault="00300F06" w:rsidP="00300F06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179" w:hanging="142"/>
              <w:rPr>
                <w:sz w:val="20"/>
                <w:szCs w:val="20"/>
              </w:rPr>
            </w:pPr>
            <w:r w:rsidRPr="00F90C29">
              <w:rPr>
                <w:sz w:val="20"/>
                <w:szCs w:val="20"/>
              </w:rPr>
              <w:t>krizová intervence</w:t>
            </w:r>
          </w:p>
          <w:p w:rsidR="00300F06" w:rsidRPr="00F90C29" w:rsidRDefault="00300F06" w:rsidP="00300F06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179" w:hanging="142"/>
              <w:rPr>
                <w:sz w:val="20"/>
                <w:szCs w:val="20"/>
              </w:rPr>
            </w:pPr>
            <w:r w:rsidRPr="00F90C29">
              <w:rPr>
                <w:sz w:val="20"/>
                <w:szCs w:val="20"/>
              </w:rPr>
              <w:t>podpora při 1. kontaktu se třídou/práce s třídním kolektivem</w:t>
            </w:r>
          </w:p>
          <w:p w:rsidR="00300F06" w:rsidRPr="00F90C29" w:rsidRDefault="00300F06" w:rsidP="004B08FB">
            <w:pPr>
              <w:pStyle w:val="Odstavecseseznamem"/>
              <w:numPr>
                <w:ilvl w:val="0"/>
                <w:numId w:val="6"/>
              </w:numPr>
              <w:spacing w:after="60" w:line="240" w:lineRule="auto"/>
              <w:ind w:left="182" w:hanging="142"/>
              <w:contextualSpacing w:val="0"/>
              <w:rPr>
                <w:sz w:val="20"/>
                <w:szCs w:val="20"/>
              </w:rPr>
            </w:pPr>
            <w:r w:rsidRPr="00F90C29">
              <w:rPr>
                <w:sz w:val="20"/>
                <w:szCs w:val="20"/>
              </w:rPr>
              <w:t>podpora sboroven</w:t>
            </w:r>
          </w:p>
          <w:p w:rsidR="00670F57" w:rsidRDefault="00670F57" w:rsidP="004B08FB">
            <w:pPr>
              <w:pStyle w:val="Odstavecseseznamem"/>
              <w:numPr>
                <w:ilvl w:val="0"/>
                <w:numId w:val="6"/>
              </w:numPr>
              <w:spacing w:after="60" w:line="240" w:lineRule="auto"/>
              <w:ind w:left="182" w:hanging="142"/>
              <w:contextualSpacing w:val="0"/>
              <w:rPr>
                <w:sz w:val="20"/>
                <w:szCs w:val="20"/>
              </w:rPr>
            </w:pPr>
            <w:r w:rsidRPr="00F90C29">
              <w:rPr>
                <w:sz w:val="20"/>
                <w:szCs w:val="20"/>
              </w:rPr>
              <w:t>realizace Balintovských skupin</w:t>
            </w:r>
          </w:p>
          <w:p w:rsidR="00570E14" w:rsidRDefault="00570E14" w:rsidP="00570E14">
            <w:pPr>
              <w:spacing w:after="60"/>
              <w:ind w:left="40"/>
              <w:rPr>
                <w:sz w:val="20"/>
                <w:szCs w:val="20"/>
              </w:rPr>
            </w:pPr>
          </w:p>
          <w:p w:rsidR="00570E14" w:rsidRPr="00570E14" w:rsidRDefault="00570E14" w:rsidP="00570E14">
            <w:pPr>
              <w:spacing w:after="60"/>
              <w:ind w:left="40"/>
              <w:rPr>
                <w:sz w:val="20"/>
                <w:szCs w:val="20"/>
              </w:rPr>
            </w:pPr>
          </w:p>
        </w:tc>
      </w:tr>
      <w:tr w:rsidR="00FA147F" w:rsidTr="00CA424C">
        <w:trPr>
          <w:jc w:val="center"/>
        </w:trPr>
        <w:tc>
          <w:tcPr>
            <w:tcW w:w="3094" w:type="dxa"/>
          </w:tcPr>
          <w:p w:rsidR="00FA147F" w:rsidRPr="00570E14" w:rsidRDefault="00FA147F" w:rsidP="00E5559F">
            <w:pPr>
              <w:spacing w:before="60"/>
              <w:rPr>
                <w:b/>
              </w:rPr>
            </w:pPr>
            <w:r w:rsidRPr="00570E14">
              <w:rPr>
                <w:b/>
              </w:rPr>
              <w:lastRenderedPageBreak/>
              <w:t>P-Centrum, CPPT, o.p.s.</w:t>
            </w:r>
          </w:p>
          <w:p w:rsidR="00FA147F" w:rsidRPr="00F90C29" w:rsidRDefault="00FA147F" w:rsidP="00E5559F">
            <w:pPr>
              <w:spacing w:before="120"/>
              <w:rPr>
                <w:sz w:val="20"/>
                <w:szCs w:val="20"/>
              </w:rPr>
            </w:pPr>
            <w:r w:rsidRPr="00F90C29">
              <w:rPr>
                <w:sz w:val="20"/>
                <w:szCs w:val="20"/>
              </w:rPr>
              <w:t>tel.: 731 183 394</w:t>
            </w:r>
          </w:p>
          <w:p w:rsidR="00FA147F" w:rsidRPr="00F90C29" w:rsidRDefault="00FA147F" w:rsidP="00E5559F">
            <w:pPr>
              <w:rPr>
                <w:sz w:val="20"/>
                <w:szCs w:val="20"/>
              </w:rPr>
            </w:pPr>
            <w:r w:rsidRPr="00F90C29">
              <w:rPr>
                <w:sz w:val="20"/>
                <w:szCs w:val="20"/>
              </w:rPr>
              <w:t xml:space="preserve">mail: </w:t>
            </w:r>
            <w:hyperlink r:id="rId15" w:history="1">
              <w:r w:rsidRPr="00F90C29">
                <w:rPr>
                  <w:rStyle w:val="Hypertextovodkaz"/>
                  <w:sz w:val="20"/>
                  <w:szCs w:val="20"/>
                </w:rPr>
                <w:t>prevence@cppt.cz</w:t>
              </w:r>
            </w:hyperlink>
          </w:p>
          <w:p w:rsidR="00FA147F" w:rsidRPr="00F90C29" w:rsidRDefault="00FA147F" w:rsidP="00E5559F">
            <w:pPr>
              <w:spacing w:before="60" w:after="12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</w:tcPr>
          <w:p w:rsidR="00FA147F" w:rsidRPr="00F90C29" w:rsidRDefault="00FA147F" w:rsidP="00CA424C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181" w:hanging="181"/>
              <w:contextualSpacing w:val="0"/>
              <w:rPr>
                <w:sz w:val="20"/>
                <w:szCs w:val="20"/>
              </w:rPr>
            </w:pPr>
            <w:r w:rsidRPr="00F90C29">
              <w:rPr>
                <w:sz w:val="20"/>
                <w:szCs w:val="20"/>
              </w:rPr>
              <w:t>metodická podpora pedagoga</w:t>
            </w:r>
          </w:p>
          <w:p w:rsidR="00FA147F" w:rsidRDefault="00FA147F" w:rsidP="00CA424C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179" w:hanging="142"/>
              <w:jc w:val="both"/>
              <w:rPr>
                <w:sz w:val="20"/>
                <w:szCs w:val="20"/>
              </w:rPr>
            </w:pPr>
            <w:r w:rsidRPr="00F90C29">
              <w:rPr>
                <w:sz w:val="20"/>
                <w:szCs w:val="20"/>
              </w:rPr>
              <w:t>Otevřená sborovna – on-line intervizní skupiny</w:t>
            </w:r>
          </w:p>
          <w:p w:rsidR="00CA424C" w:rsidRPr="00CA424C" w:rsidRDefault="00CA424C" w:rsidP="00CA424C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179" w:hanging="142"/>
              <w:rPr>
                <w:sz w:val="20"/>
                <w:szCs w:val="20"/>
              </w:rPr>
            </w:pPr>
            <w:r w:rsidRPr="00CA424C">
              <w:rPr>
                <w:sz w:val="20"/>
                <w:szCs w:val="20"/>
              </w:rPr>
              <w:t>krizová intervence</w:t>
            </w:r>
          </w:p>
          <w:p w:rsidR="00CA424C" w:rsidRPr="00CA424C" w:rsidRDefault="00CA424C" w:rsidP="00CA424C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179" w:hanging="142"/>
              <w:rPr>
                <w:sz w:val="20"/>
                <w:szCs w:val="20"/>
              </w:rPr>
            </w:pPr>
            <w:r w:rsidRPr="00CA424C">
              <w:rPr>
                <w:sz w:val="20"/>
                <w:szCs w:val="20"/>
              </w:rPr>
              <w:t>podpora při 1. kontaktu se t</w:t>
            </w:r>
            <w:r>
              <w:rPr>
                <w:sz w:val="20"/>
                <w:szCs w:val="20"/>
              </w:rPr>
              <w:t>řídou/práce s třídním kolektivem</w:t>
            </w:r>
          </w:p>
          <w:p w:rsidR="00CA424C" w:rsidRPr="00CA424C" w:rsidRDefault="00CA424C" w:rsidP="00CA424C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182" w:hanging="142"/>
              <w:contextualSpacing w:val="0"/>
              <w:rPr>
                <w:sz w:val="20"/>
                <w:szCs w:val="20"/>
              </w:rPr>
            </w:pPr>
            <w:r w:rsidRPr="00CA424C">
              <w:rPr>
                <w:sz w:val="20"/>
                <w:szCs w:val="20"/>
              </w:rPr>
              <w:t>podpora sboroven</w:t>
            </w:r>
          </w:p>
          <w:p w:rsidR="00CA424C" w:rsidRPr="00F90C29" w:rsidRDefault="00CA424C" w:rsidP="00CA424C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179" w:hanging="142"/>
              <w:jc w:val="both"/>
              <w:rPr>
                <w:sz w:val="20"/>
                <w:szCs w:val="20"/>
              </w:rPr>
            </w:pPr>
            <w:r w:rsidRPr="00CA424C">
              <w:rPr>
                <w:sz w:val="20"/>
                <w:szCs w:val="20"/>
              </w:rPr>
              <w:t>podpora a podpora při realizaci adaptačních programů</w:t>
            </w:r>
          </w:p>
        </w:tc>
      </w:tr>
      <w:tr w:rsidR="00300F06" w:rsidTr="00CA424C">
        <w:trPr>
          <w:jc w:val="center"/>
        </w:trPr>
        <w:tc>
          <w:tcPr>
            <w:tcW w:w="3094" w:type="dxa"/>
          </w:tcPr>
          <w:p w:rsidR="00300F06" w:rsidRPr="00570E14" w:rsidRDefault="00300F06" w:rsidP="00997A60">
            <w:pPr>
              <w:spacing w:before="60" w:after="120"/>
              <w:rPr>
                <w:b/>
              </w:rPr>
            </w:pPr>
            <w:r w:rsidRPr="00570E14">
              <w:rPr>
                <w:b/>
                <w:sz w:val="20"/>
                <w:szCs w:val="20"/>
              </w:rPr>
              <w:t>P</w:t>
            </w:r>
            <w:r w:rsidR="00570E14" w:rsidRPr="00570E14">
              <w:rPr>
                <w:b/>
                <w:sz w:val="20"/>
                <w:szCs w:val="20"/>
              </w:rPr>
              <w:t>OINT</w:t>
            </w:r>
            <w:r w:rsidRPr="00570E14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570E14">
              <w:rPr>
                <w:b/>
                <w:sz w:val="20"/>
                <w:szCs w:val="20"/>
              </w:rPr>
              <w:t xml:space="preserve">14, </w:t>
            </w:r>
            <w:proofErr w:type="spellStart"/>
            <w:r w:rsidRPr="00570E14">
              <w:rPr>
                <w:b/>
                <w:sz w:val="20"/>
                <w:szCs w:val="20"/>
              </w:rPr>
              <w:t>z.ú</w:t>
            </w:r>
            <w:proofErr w:type="spellEnd"/>
            <w:r w:rsidRPr="00570E14">
              <w:rPr>
                <w:b/>
                <w:sz w:val="20"/>
                <w:szCs w:val="20"/>
              </w:rPr>
              <w:t>.</w:t>
            </w:r>
            <w:proofErr w:type="gramEnd"/>
          </w:p>
          <w:p w:rsidR="00300F06" w:rsidRPr="00F90C29" w:rsidRDefault="00300F06" w:rsidP="00997A60">
            <w:pPr>
              <w:rPr>
                <w:sz w:val="20"/>
                <w:szCs w:val="20"/>
              </w:rPr>
            </w:pPr>
            <w:r w:rsidRPr="00F90C29">
              <w:rPr>
                <w:sz w:val="20"/>
                <w:szCs w:val="20"/>
              </w:rPr>
              <w:t>Denisa Holá</w:t>
            </w:r>
          </w:p>
          <w:p w:rsidR="00300F06" w:rsidRPr="00F90C29" w:rsidRDefault="00300F06" w:rsidP="00997A60">
            <w:pPr>
              <w:rPr>
                <w:sz w:val="20"/>
                <w:szCs w:val="20"/>
              </w:rPr>
            </w:pPr>
            <w:r w:rsidRPr="00F90C29">
              <w:rPr>
                <w:sz w:val="20"/>
                <w:szCs w:val="20"/>
              </w:rPr>
              <w:t>tel. 777 256 136</w:t>
            </w:r>
          </w:p>
          <w:p w:rsidR="00300F06" w:rsidRPr="00F90C29" w:rsidRDefault="00300F06" w:rsidP="00997A60">
            <w:pPr>
              <w:rPr>
                <w:sz w:val="20"/>
                <w:szCs w:val="20"/>
              </w:rPr>
            </w:pPr>
            <w:r w:rsidRPr="00F90C29">
              <w:rPr>
                <w:sz w:val="20"/>
                <w:szCs w:val="20"/>
              </w:rPr>
              <w:t xml:space="preserve">mail: </w:t>
            </w:r>
            <w:hyperlink r:id="rId16" w:history="1">
              <w:r w:rsidRPr="00F90C29">
                <w:rPr>
                  <w:rStyle w:val="Hypertextovodkaz"/>
                  <w:sz w:val="20"/>
                  <w:szCs w:val="20"/>
                </w:rPr>
                <w:t>hola@point14.cz</w:t>
              </w:r>
            </w:hyperlink>
          </w:p>
        </w:tc>
        <w:tc>
          <w:tcPr>
            <w:tcW w:w="3138" w:type="dxa"/>
          </w:tcPr>
          <w:p w:rsidR="00300F06" w:rsidRPr="00F90C29" w:rsidRDefault="00300F06" w:rsidP="00CA424C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176" w:hanging="142"/>
              <w:contextualSpacing w:val="0"/>
              <w:jc w:val="both"/>
              <w:rPr>
                <w:sz w:val="20"/>
                <w:szCs w:val="20"/>
              </w:rPr>
            </w:pPr>
            <w:r w:rsidRPr="00F90C29">
              <w:rPr>
                <w:sz w:val="20"/>
                <w:szCs w:val="20"/>
              </w:rPr>
              <w:t>poradenství pro děti a mladistvé 13+ (nově např. </w:t>
            </w:r>
            <w:proofErr w:type="spellStart"/>
            <w:r w:rsidRPr="00F90C29">
              <w:rPr>
                <w:sz w:val="20"/>
                <w:szCs w:val="20"/>
              </w:rPr>
              <w:t>Instagram</w:t>
            </w:r>
            <w:proofErr w:type="spellEnd"/>
            <w:r w:rsidRPr="00F90C29">
              <w:rPr>
                <w:sz w:val="20"/>
                <w:szCs w:val="20"/>
              </w:rPr>
              <w:t>: lektorky.point14)</w:t>
            </w:r>
          </w:p>
          <w:p w:rsidR="00300F06" w:rsidRPr="00F90C29" w:rsidRDefault="00300F06" w:rsidP="00CA424C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175" w:hanging="141"/>
              <w:contextualSpacing w:val="0"/>
              <w:jc w:val="both"/>
              <w:rPr>
                <w:sz w:val="20"/>
                <w:szCs w:val="20"/>
              </w:rPr>
            </w:pPr>
            <w:r w:rsidRPr="00F90C29">
              <w:rPr>
                <w:sz w:val="20"/>
                <w:szCs w:val="20"/>
              </w:rPr>
              <w:t>od září metodická podpora pedagoga</w:t>
            </w:r>
          </w:p>
          <w:p w:rsidR="00300F06" w:rsidRPr="00F90C29" w:rsidRDefault="00300F06" w:rsidP="00CA424C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175" w:hanging="141"/>
              <w:contextualSpacing w:val="0"/>
              <w:jc w:val="both"/>
              <w:rPr>
                <w:sz w:val="20"/>
                <w:szCs w:val="20"/>
              </w:rPr>
            </w:pPr>
            <w:r w:rsidRPr="00F90C29">
              <w:rPr>
                <w:sz w:val="20"/>
                <w:szCs w:val="20"/>
              </w:rPr>
              <w:t>od září podpora při 1. kontaktu se třídou/práce s třídním kolektivem (2. stupeň ZŠ)</w:t>
            </w:r>
          </w:p>
          <w:p w:rsidR="00300F06" w:rsidRPr="00F90C29" w:rsidRDefault="00300F06" w:rsidP="00CA424C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175" w:hanging="141"/>
              <w:contextualSpacing w:val="0"/>
              <w:jc w:val="both"/>
              <w:rPr>
                <w:sz w:val="20"/>
                <w:szCs w:val="20"/>
              </w:rPr>
            </w:pPr>
            <w:r w:rsidRPr="00F90C29">
              <w:rPr>
                <w:sz w:val="20"/>
                <w:szCs w:val="20"/>
              </w:rPr>
              <w:t>od září programy zaměřené na</w:t>
            </w:r>
            <w:r w:rsidR="00570E14">
              <w:rPr>
                <w:sz w:val="20"/>
                <w:szCs w:val="20"/>
              </w:rPr>
              <w:t> </w:t>
            </w:r>
            <w:r w:rsidRPr="00F90C29">
              <w:rPr>
                <w:sz w:val="20"/>
                <w:szCs w:val="20"/>
              </w:rPr>
              <w:t>podporu zdravého klimatu ve</w:t>
            </w:r>
            <w:r w:rsidR="00570E14">
              <w:rPr>
                <w:sz w:val="20"/>
                <w:szCs w:val="20"/>
              </w:rPr>
              <w:t> </w:t>
            </w:r>
            <w:r w:rsidRPr="00F90C29">
              <w:rPr>
                <w:sz w:val="20"/>
                <w:szCs w:val="20"/>
              </w:rPr>
              <w:t>třídě (2. stupeň ZŠ)</w:t>
            </w:r>
          </w:p>
          <w:p w:rsidR="00300F06" w:rsidRPr="00F90C29" w:rsidRDefault="00300F06" w:rsidP="00CA424C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176" w:hanging="142"/>
              <w:contextualSpacing w:val="0"/>
              <w:jc w:val="both"/>
              <w:rPr>
                <w:sz w:val="20"/>
                <w:szCs w:val="20"/>
              </w:rPr>
            </w:pPr>
            <w:r w:rsidRPr="00F90C29">
              <w:rPr>
                <w:sz w:val="20"/>
                <w:szCs w:val="20"/>
              </w:rPr>
              <w:t>preventivní programy zaměřené na závislosti, kyberšikanu</w:t>
            </w:r>
          </w:p>
        </w:tc>
      </w:tr>
      <w:tr w:rsidR="00300F06" w:rsidTr="00CA424C">
        <w:trPr>
          <w:jc w:val="center"/>
        </w:trPr>
        <w:tc>
          <w:tcPr>
            <w:tcW w:w="3094" w:type="dxa"/>
          </w:tcPr>
          <w:p w:rsidR="00444E9A" w:rsidRPr="00570E14" w:rsidRDefault="00570E14" w:rsidP="00444E9A">
            <w:pPr>
              <w:spacing w:before="60" w:after="12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Diakonie ČCE</w:t>
            </w:r>
            <w:r>
              <w:rPr>
                <w:rFonts w:ascii="Calibri" w:hAnsi="Calibri" w:cs="Calibri"/>
                <w:b/>
                <w:color w:val="000000"/>
              </w:rPr>
              <w:br/>
            </w:r>
            <w:r w:rsidR="00444E9A" w:rsidRPr="00570E14">
              <w:rPr>
                <w:rFonts w:ascii="Calibri" w:hAnsi="Calibri" w:cs="Calibri"/>
                <w:b/>
                <w:color w:val="000000"/>
              </w:rPr>
              <w:t>středisko Západní Čechy (Diakonie Západ)</w:t>
            </w:r>
          </w:p>
          <w:p w:rsidR="00444E9A" w:rsidRPr="00BB3B34" w:rsidRDefault="00444E9A" w:rsidP="00444E9A">
            <w:pPr>
              <w:spacing w:before="60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BB3B34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KC Plus Ambulance</w:t>
            </w:r>
          </w:p>
          <w:p w:rsidR="00444E9A" w:rsidRPr="00BB3B34" w:rsidRDefault="00444E9A" w:rsidP="00444E9A">
            <w:pP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BB3B34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tel.: 733 414 421</w:t>
            </w:r>
          </w:p>
          <w:p w:rsidR="00444E9A" w:rsidRPr="00BB3B34" w:rsidRDefault="00444E9A" w:rsidP="00444E9A">
            <w:pPr>
              <w:spacing w:before="60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BB3B34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KC Plus Terén</w:t>
            </w:r>
          </w:p>
          <w:p w:rsidR="00444E9A" w:rsidRPr="00BB3B34" w:rsidRDefault="00444E9A" w:rsidP="00444E9A">
            <w:pP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BB3B34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tel.: 605 232 116</w:t>
            </w:r>
          </w:p>
          <w:p w:rsidR="00444E9A" w:rsidRPr="00BB3B34" w:rsidRDefault="00444E9A" w:rsidP="00444E9A">
            <w:pPr>
              <w:spacing w:before="60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BB3B34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Prevence</w:t>
            </w:r>
          </w:p>
          <w:p w:rsidR="00300F06" w:rsidRPr="00F90C29" w:rsidRDefault="00444E9A" w:rsidP="00444E9A">
            <w:pPr>
              <w:rPr>
                <w:sz w:val="20"/>
                <w:szCs w:val="20"/>
              </w:rPr>
            </w:pPr>
            <w:r w:rsidRPr="00BB3B34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tel.:734 687 737</w:t>
            </w:r>
          </w:p>
        </w:tc>
        <w:tc>
          <w:tcPr>
            <w:tcW w:w="3138" w:type="dxa"/>
          </w:tcPr>
          <w:p w:rsidR="00444E9A" w:rsidRPr="00BB3B34" w:rsidRDefault="00444E9A" w:rsidP="00CA424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</w:pPr>
            <w:r w:rsidRPr="00BB3B34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  <w:t>Prevence pro školy a veřejnost:</w:t>
            </w:r>
          </w:p>
          <w:p w:rsidR="00444E9A" w:rsidRPr="00BB3B34" w:rsidRDefault="00444E9A" w:rsidP="00CA424C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175" w:hanging="141"/>
              <w:jc w:val="both"/>
              <w:rPr>
                <w:sz w:val="20"/>
                <w:szCs w:val="20"/>
              </w:rPr>
            </w:pPr>
            <w:r w:rsidRPr="00BB3B34">
              <w:rPr>
                <w:sz w:val="20"/>
                <w:szCs w:val="20"/>
              </w:rPr>
              <w:t>všeobecn</w:t>
            </w:r>
            <w:r w:rsidR="00BB3B34" w:rsidRPr="00BB3B34">
              <w:rPr>
                <w:sz w:val="20"/>
                <w:szCs w:val="20"/>
              </w:rPr>
              <w:t>á primární prevence</w:t>
            </w:r>
            <w:r w:rsidRPr="00BB3B34">
              <w:rPr>
                <w:sz w:val="20"/>
                <w:szCs w:val="20"/>
              </w:rPr>
              <w:t xml:space="preserve"> dle naší standardní nabídky (včetně prog</w:t>
            </w:r>
            <w:r w:rsidR="000D4FA0" w:rsidRPr="00BB3B34">
              <w:rPr>
                <w:sz w:val="20"/>
                <w:szCs w:val="20"/>
              </w:rPr>
              <w:t>ramu</w:t>
            </w:r>
            <w:r w:rsidRPr="00BB3B34">
              <w:rPr>
                <w:sz w:val="20"/>
                <w:szCs w:val="20"/>
              </w:rPr>
              <w:t xml:space="preserve"> Spokojená</w:t>
            </w:r>
            <w:r w:rsidR="000D4FA0" w:rsidRPr="00BB3B34">
              <w:rPr>
                <w:sz w:val="20"/>
                <w:szCs w:val="20"/>
              </w:rPr>
              <w:t xml:space="preserve"> třída se zaměřením na vztahy).</w:t>
            </w:r>
          </w:p>
          <w:p w:rsidR="00444E9A" w:rsidRPr="00BB3B34" w:rsidRDefault="00444E9A" w:rsidP="00CA424C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175" w:hanging="141"/>
              <w:jc w:val="both"/>
              <w:rPr>
                <w:sz w:val="20"/>
                <w:szCs w:val="20"/>
              </w:rPr>
            </w:pPr>
            <w:r w:rsidRPr="00BB3B34">
              <w:rPr>
                <w:sz w:val="20"/>
                <w:szCs w:val="20"/>
              </w:rPr>
              <w:t>metodick</w:t>
            </w:r>
            <w:r w:rsidR="00BB3B34" w:rsidRPr="00BB3B34">
              <w:rPr>
                <w:sz w:val="20"/>
                <w:szCs w:val="20"/>
              </w:rPr>
              <w:t>á</w:t>
            </w:r>
            <w:r w:rsidRPr="00BB3B34">
              <w:rPr>
                <w:sz w:val="20"/>
                <w:szCs w:val="20"/>
              </w:rPr>
              <w:t xml:space="preserve"> podpor</w:t>
            </w:r>
            <w:r w:rsidR="00BB3B34" w:rsidRPr="00BB3B34">
              <w:rPr>
                <w:sz w:val="20"/>
                <w:szCs w:val="20"/>
              </w:rPr>
              <w:t>a</w:t>
            </w:r>
            <w:r w:rsidRPr="00BB3B34">
              <w:rPr>
                <w:sz w:val="20"/>
                <w:szCs w:val="20"/>
              </w:rPr>
              <w:t xml:space="preserve"> pedagogů</w:t>
            </w:r>
          </w:p>
          <w:p w:rsidR="00444E9A" w:rsidRPr="00F90C29" w:rsidRDefault="00444E9A" w:rsidP="00444E9A">
            <w:pPr>
              <w:spacing w:before="120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</w:pPr>
            <w:r w:rsidRPr="00F90C29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  <w:t>Krizové centrum Plus pro lidi v krizové situaci:</w:t>
            </w:r>
          </w:p>
          <w:p w:rsidR="00444E9A" w:rsidRPr="00F90C29" w:rsidRDefault="00444E9A" w:rsidP="00CA424C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176" w:hanging="142"/>
              <w:rPr>
                <w:sz w:val="20"/>
                <w:szCs w:val="20"/>
              </w:rPr>
            </w:pPr>
            <w:r w:rsidRPr="00F90C29">
              <w:rPr>
                <w:sz w:val="20"/>
                <w:szCs w:val="20"/>
              </w:rPr>
              <w:t>krizov</w:t>
            </w:r>
            <w:r w:rsidR="00BB3B34">
              <w:rPr>
                <w:sz w:val="20"/>
                <w:szCs w:val="20"/>
              </w:rPr>
              <w:t>á</w:t>
            </w:r>
            <w:r w:rsidRPr="00F90C29">
              <w:rPr>
                <w:sz w:val="20"/>
                <w:szCs w:val="20"/>
              </w:rPr>
              <w:t xml:space="preserve"> intervenc</w:t>
            </w:r>
            <w:r w:rsidR="00BB3B34">
              <w:rPr>
                <w:sz w:val="20"/>
                <w:szCs w:val="20"/>
              </w:rPr>
              <w:t>e</w:t>
            </w:r>
            <w:r w:rsidRPr="00F90C29">
              <w:rPr>
                <w:sz w:val="20"/>
                <w:szCs w:val="20"/>
              </w:rPr>
              <w:t xml:space="preserve"> do škol (práce s kolektivem, podpora pedagogického sboru, konzultační hodiny krizového interventa na škole) </w:t>
            </w:r>
          </w:p>
          <w:p w:rsidR="00300F06" w:rsidRPr="00F90C29" w:rsidRDefault="00444E9A" w:rsidP="00CA424C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sz w:val="20"/>
                <w:szCs w:val="20"/>
              </w:rPr>
            </w:pPr>
            <w:r w:rsidRPr="00F90C29">
              <w:rPr>
                <w:sz w:val="20"/>
                <w:szCs w:val="20"/>
              </w:rPr>
              <w:t>krizov</w:t>
            </w:r>
            <w:r w:rsidR="00BB3B34">
              <w:rPr>
                <w:sz w:val="20"/>
                <w:szCs w:val="20"/>
              </w:rPr>
              <w:t>á</w:t>
            </w:r>
            <w:r w:rsidRPr="00F90C29">
              <w:rPr>
                <w:sz w:val="20"/>
                <w:szCs w:val="20"/>
              </w:rPr>
              <w:t xml:space="preserve"> intervenc</w:t>
            </w:r>
            <w:r w:rsidR="00BB3B34">
              <w:rPr>
                <w:sz w:val="20"/>
                <w:szCs w:val="20"/>
              </w:rPr>
              <w:t>e</w:t>
            </w:r>
            <w:r w:rsidRPr="00F90C29">
              <w:rPr>
                <w:sz w:val="20"/>
                <w:szCs w:val="20"/>
              </w:rPr>
              <w:t xml:space="preserve"> ambulantní formou v</w:t>
            </w:r>
            <w:r w:rsidR="000D4FA0" w:rsidRPr="00F90C29">
              <w:rPr>
                <w:sz w:val="20"/>
                <w:szCs w:val="20"/>
              </w:rPr>
              <w:t> </w:t>
            </w:r>
            <w:r w:rsidRPr="00F90C29">
              <w:rPr>
                <w:sz w:val="20"/>
                <w:szCs w:val="20"/>
              </w:rPr>
              <w:t>prostorách</w:t>
            </w:r>
            <w:r w:rsidR="00BB3B34">
              <w:rPr>
                <w:sz w:val="20"/>
                <w:szCs w:val="20"/>
              </w:rPr>
              <w:t xml:space="preserve"> KC či telefonickou konzultaci.</w:t>
            </w:r>
          </w:p>
        </w:tc>
      </w:tr>
    </w:tbl>
    <w:p w:rsidR="00300F06" w:rsidRPr="00CA424C" w:rsidRDefault="00300F06">
      <w:pPr>
        <w:rPr>
          <w:rFonts w:cstheme="minorHAnsi"/>
          <w:sz w:val="16"/>
          <w:szCs w:val="16"/>
        </w:rPr>
      </w:pPr>
      <w:r w:rsidRPr="00CA424C">
        <w:rPr>
          <w:rFonts w:cstheme="minorHAnsi"/>
          <w:sz w:val="16"/>
          <w:szCs w:val="16"/>
        </w:rPr>
        <w:br w:type="page"/>
      </w:r>
    </w:p>
    <w:p w:rsidR="00300F06" w:rsidRPr="00BB3B34" w:rsidRDefault="00300F06" w:rsidP="0000137D">
      <w:pPr>
        <w:pStyle w:val="Nzevkapitoly"/>
        <w:rPr>
          <w:sz w:val="28"/>
        </w:rPr>
      </w:pPr>
      <w:bookmarkStart w:id="3" w:name="_Toc40382292"/>
      <w:r w:rsidRPr="00BB3B34">
        <w:rPr>
          <w:sz w:val="28"/>
        </w:rPr>
        <w:lastRenderedPageBreak/>
        <w:t>PODPORA PEDAGOGA A PEDAGOGICKÉHO SBORU</w:t>
      </w:r>
      <w:bookmarkEnd w:id="3"/>
    </w:p>
    <w:p w:rsidR="00300F06" w:rsidRPr="00F90C29" w:rsidRDefault="000D4FA0" w:rsidP="00300F06">
      <w:pPr>
        <w:spacing w:after="0" w:line="240" w:lineRule="auto"/>
        <w:jc w:val="both"/>
        <w:rPr>
          <w:sz w:val="20"/>
          <w:szCs w:val="20"/>
        </w:rPr>
      </w:pPr>
      <w:r w:rsidRPr="00F90C29">
        <w:rPr>
          <w:sz w:val="20"/>
          <w:szCs w:val="20"/>
        </w:rPr>
        <w:t>Aby byl umožněn návrat k učení a</w:t>
      </w:r>
      <w:r w:rsidR="00300F06" w:rsidRPr="00F90C29">
        <w:rPr>
          <w:sz w:val="20"/>
          <w:szCs w:val="20"/>
        </w:rPr>
        <w:t xml:space="preserve"> mohli jste se věnovat vzdělávání vy i žáci, je nutné mít na zřeteli několik oblastí, kterým je potřeba věnovat se jak těsně po návratu do škol, tak průběžně a po delší dobu v období následujícím. Jednou z nejhlavnějších oblastí je aktuální nastavení pedagogického sboru, atmosféra mezi kolegy, vnitřní prožívání jednotlivých pedagogů a jejich vzájemné ovlivňování. Je vhodné se zastavit a odpověd</w:t>
      </w:r>
      <w:r w:rsidR="00A6664F" w:rsidRPr="00F90C29">
        <w:rPr>
          <w:sz w:val="20"/>
          <w:szCs w:val="20"/>
        </w:rPr>
        <w:t>ět si na několik otázek, např.: </w:t>
      </w:r>
      <w:r w:rsidR="00274C75" w:rsidRPr="00F90C29">
        <w:rPr>
          <w:sz w:val="20"/>
          <w:szCs w:val="20"/>
        </w:rPr>
        <w:t>Co </w:t>
      </w:r>
      <w:r w:rsidR="00300F06" w:rsidRPr="00F90C29">
        <w:rPr>
          <w:sz w:val="20"/>
          <w:szCs w:val="20"/>
        </w:rPr>
        <w:t>celá situace udělala s pedagogickým sborem? Co nám to přineslo užitečného? Ukázalo to nějaké naše limity, se kterými by bylo dobré do budoucna p</w:t>
      </w:r>
      <w:r w:rsidR="00274C75" w:rsidRPr="00F90C29">
        <w:rPr>
          <w:sz w:val="20"/>
          <w:szCs w:val="20"/>
        </w:rPr>
        <w:t>racovat? Co jsme se naučili? Co </w:t>
      </w:r>
      <w:r w:rsidR="00300F06" w:rsidRPr="00F90C29">
        <w:rPr>
          <w:sz w:val="20"/>
          <w:szCs w:val="20"/>
        </w:rPr>
        <w:t>bychom si chtěli u</w:t>
      </w:r>
      <w:r w:rsidR="00BB3B34">
        <w:rPr>
          <w:sz w:val="20"/>
          <w:szCs w:val="20"/>
        </w:rPr>
        <w:t>držet i v </w:t>
      </w:r>
      <w:r w:rsidR="00300F06" w:rsidRPr="00F90C29">
        <w:rPr>
          <w:sz w:val="20"/>
          <w:szCs w:val="20"/>
        </w:rPr>
        <w:t>„normálním“ provozu? Co se můžeme naučit od ostatních škol nebo kolegů (máme příklady dobré praxe)?</w:t>
      </w:r>
    </w:p>
    <w:p w:rsidR="00300F06" w:rsidRPr="00F90C29" w:rsidRDefault="00300F06" w:rsidP="00300F06">
      <w:pPr>
        <w:spacing w:before="120" w:after="0" w:line="240" w:lineRule="auto"/>
        <w:jc w:val="both"/>
        <w:rPr>
          <w:sz w:val="20"/>
          <w:szCs w:val="20"/>
        </w:rPr>
      </w:pPr>
      <w:r w:rsidRPr="00F90C29">
        <w:rPr>
          <w:sz w:val="20"/>
          <w:szCs w:val="20"/>
        </w:rPr>
        <w:t xml:space="preserve">Vhodné a doporučované je využití supervizní nebo intervizní podpory – setkávání pedagogů, nastavení priorit – co je důležité, na čem chceme pracovat, co není v současné situaci aktuální, jak prožíváme návrat do školy, jaké máme obavy a očekávání apod. </w:t>
      </w:r>
    </w:p>
    <w:p w:rsidR="00A6664F" w:rsidRPr="00F90C29" w:rsidRDefault="00300F06" w:rsidP="00300F06">
      <w:pPr>
        <w:spacing w:before="120" w:after="0" w:line="240" w:lineRule="auto"/>
        <w:jc w:val="both"/>
        <w:rPr>
          <w:sz w:val="20"/>
          <w:szCs w:val="20"/>
        </w:rPr>
      </w:pPr>
      <w:r w:rsidRPr="00F90C29">
        <w:rPr>
          <w:sz w:val="20"/>
          <w:szCs w:val="20"/>
        </w:rPr>
        <w:t xml:space="preserve">Ke sdílení zkušeností s kolegy z jiných škol je možné využít např. </w:t>
      </w:r>
      <w:hyperlink r:id="rId17" w:history="1">
        <w:r w:rsidRPr="00F90C29">
          <w:rPr>
            <w:rStyle w:val="Hypertextovodkaz"/>
            <w:sz w:val="20"/>
            <w:szCs w:val="20"/>
          </w:rPr>
          <w:t>Otevřenou sborovnu</w:t>
        </w:r>
      </w:hyperlink>
      <w:r w:rsidRPr="00F90C29">
        <w:rPr>
          <w:sz w:val="20"/>
          <w:szCs w:val="20"/>
        </w:rPr>
        <w:t xml:space="preserve"> - on-line intervizní skupinu pořádanou P-centrem, CPPT.</w:t>
      </w:r>
      <w:r w:rsidR="00163A9A" w:rsidRPr="00F90C29">
        <w:rPr>
          <w:sz w:val="20"/>
          <w:szCs w:val="20"/>
        </w:rPr>
        <w:t xml:space="preserve"> K interviznímu setkání můžete využít také balintovské skupiny, které nabízí SVP Plzeň. </w:t>
      </w:r>
    </w:p>
    <w:p w:rsidR="00300F06" w:rsidRPr="00F90C29" w:rsidRDefault="00300F06" w:rsidP="00300F06">
      <w:pPr>
        <w:spacing w:before="240" w:after="0" w:line="240" w:lineRule="auto"/>
        <w:jc w:val="both"/>
        <w:rPr>
          <w:sz w:val="20"/>
          <w:szCs w:val="20"/>
        </w:rPr>
      </w:pPr>
      <w:r w:rsidRPr="00F90C29">
        <w:rPr>
          <w:b/>
          <w:sz w:val="20"/>
          <w:szCs w:val="20"/>
        </w:rPr>
        <w:t xml:space="preserve">Komunikace vedení s pedagogickým sborem </w:t>
      </w:r>
      <w:r w:rsidRPr="00F90C29">
        <w:rPr>
          <w:sz w:val="20"/>
          <w:szCs w:val="20"/>
        </w:rPr>
        <w:t>– Důležité</w:t>
      </w:r>
      <w:r w:rsidRPr="00F90C29">
        <w:rPr>
          <w:b/>
          <w:sz w:val="20"/>
          <w:szCs w:val="20"/>
        </w:rPr>
        <w:t xml:space="preserve"> </w:t>
      </w:r>
      <w:r w:rsidRPr="00F90C29">
        <w:rPr>
          <w:sz w:val="20"/>
          <w:szCs w:val="20"/>
        </w:rPr>
        <w:t xml:space="preserve">je nabízet možnosti sdílení svých obav, nápadů, postřehů, zkušeností atd. Dáváte tím najevo, že je pro vás důležité, jak se kolegům daří a </w:t>
      </w:r>
      <w:r w:rsidR="00BB3B34">
        <w:rPr>
          <w:sz w:val="20"/>
          <w:szCs w:val="20"/>
        </w:rPr>
        <w:t>tím potvrzujete, že zaměření na </w:t>
      </w:r>
      <w:r w:rsidRPr="00F90C29">
        <w:rPr>
          <w:sz w:val="20"/>
          <w:szCs w:val="20"/>
        </w:rPr>
        <w:t>vztahy a prožívání je neopominutelné</w:t>
      </w:r>
      <w:r w:rsidR="00670F57" w:rsidRPr="00F90C29">
        <w:rPr>
          <w:sz w:val="20"/>
          <w:szCs w:val="20"/>
        </w:rPr>
        <w:t xml:space="preserve"> i v jejich komunikaci s </w:t>
      </w:r>
      <w:r w:rsidR="00E70FD8" w:rsidRPr="00F90C29">
        <w:rPr>
          <w:sz w:val="20"/>
          <w:szCs w:val="20"/>
        </w:rPr>
        <w:t xml:space="preserve">žáky. </w:t>
      </w:r>
      <w:r w:rsidRPr="00F90C29">
        <w:rPr>
          <w:sz w:val="20"/>
          <w:szCs w:val="20"/>
        </w:rPr>
        <w:t>Intenzivní komunikací zaměřenou pouze na předávání instrukcí a nařízení vašich</w:t>
      </w:r>
      <w:r w:rsidR="00A6664F" w:rsidRPr="00F90C29">
        <w:rPr>
          <w:sz w:val="20"/>
          <w:szCs w:val="20"/>
        </w:rPr>
        <w:t xml:space="preserve"> i </w:t>
      </w:r>
      <w:r w:rsidRPr="00F90C29">
        <w:rPr>
          <w:sz w:val="20"/>
          <w:szCs w:val="20"/>
        </w:rPr>
        <w:t>vládních, odborných materiálů atd. můžete zvyšovat úzkos</w:t>
      </w:r>
      <w:r w:rsidR="00E70FD8" w:rsidRPr="00F90C29">
        <w:rPr>
          <w:sz w:val="20"/>
          <w:szCs w:val="20"/>
        </w:rPr>
        <w:t>t kolegů, způsobovat přehlcení.</w:t>
      </w:r>
    </w:p>
    <w:p w:rsidR="00300F06" w:rsidRPr="00F90C29" w:rsidRDefault="00300F06" w:rsidP="00300F06">
      <w:pPr>
        <w:spacing w:before="240" w:line="240" w:lineRule="auto"/>
        <w:jc w:val="both"/>
        <w:rPr>
          <w:sz w:val="20"/>
          <w:szCs w:val="20"/>
        </w:rPr>
      </w:pPr>
      <w:r w:rsidRPr="00F90C29">
        <w:rPr>
          <w:b/>
          <w:sz w:val="20"/>
          <w:szCs w:val="20"/>
        </w:rPr>
        <w:t>Komunikace mezi kolegy</w:t>
      </w:r>
      <w:r w:rsidRPr="00F90C29">
        <w:rPr>
          <w:sz w:val="20"/>
          <w:szCs w:val="20"/>
        </w:rPr>
        <w:t xml:space="preserve"> – Komunikujte spolu</w:t>
      </w:r>
      <w:r w:rsidR="00E70FD8" w:rsidRPr="00F90C29">
        <w:rPr>
          <w:sz w:val="20"/>
          <w:szCs w:val="20"/>
        </w:rPr>
        <w:t>, s</w:t>
      </w:r>
      <w:r w:rsidRPr="00F90C29">
        <w:rPr>
          <w:sz w:val="20"/>
          <w:szCs w:val="20"/>
        </w:rPr>
        <w:t xml:space="preserve">dílejte své obavy i nápady. Plánujte spolu postupy. Neváhejte se obrátit pro podporu v oblasti vztahů mezi žáky na vedení školy, školního metodika prevence, výchovného poradce apod. </w:t>
      </w:r>
    </w:p>
    <w:p w:rsidR="00BB3B34" w:rsidRDefault="00BB3B34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br w:type="page"/>
      </w:r>
    </w:p>
    <w:p w:rsidR="00300F06" w:rsidRPr="008165FF" w:rsidRDefault="00300F06" w:rsidP="00300F06">
      <w:pPr>
        <w:spacing w:before="240" w:after="120" w:line="240" w:lineRule="auto"/>
        <w:rPr>
          <w:sz w:val="20"/>
          <w:szCs w:val="20"/>
          <w:u w:val="single"/>
        </w:rPr>
      </w:pPr>
      <w:r w:rsidRPr="008165FF">
        <w:rPr>
          <w:sz w:val="20"/>
          <w:szCs w:val="20"/>
          <w:u w:val="single"/>
        </w:rPr>
        <w:lastRenderedPageBreak/>
        <w:t xml:space="preserve">Kontakty na supervizory ve školství: 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439"/>
        <w:gridCol w:w="3594"/>
      </w:tblGrid>
      <w:tr w:rsidR="00300F06" w:rsidRPr="008165FF" w:rsidTr="00BB3B34">
        <w:trPr>
          <w:trHeight w:val="567"/>
        </w:trPr>
        <w:tc>
          <w:tcPr>
            <w:tcW w:w="2439" w:type="dxa"/>
            <w:vAlign w:val="center"/>
          </w:tcPr>
          <w:p w:rsidR="00300F06" w:rsidRPr="008165FF" w:rsidRDefault="00300F06" w:rsidP="00997A60">
            <w:pPr>
              <w:pStyle w:val="Odstavecseseznamem"/>
              <w:ind w:left="0"/>
              <w:rPr>
                <w:sz w:val="20"/>
                <w:szCs w:val="20"/>
              </w:rPr>
            </w:pPr>
            <w:r w:rsidRPr="008165FF">
              <w:rPr>
                <w:sz w:val="20"/>
                <w:szCs w:val="20"/>
              </w:rPr>
              <w:t>Mgr. Dana Šedivá</w:t>
            </w:r>
          </w:p>
        </w:tc>
        <w:tc>
          <w:tcPr>
            <w:tcW w:w="3594" w:type="dxa"/>
            <w:vAlign w:val="center"/>
          </w:tcPr>
          <w:p w:rsidR="00300F06" w:rsidRPr="008165FF" w:rsidRDefault="002B405F" w:rsidP="00274C75">
            <w:pPr>
              <w:pStyle w:val="Odstavecseseznamem"/>
              <w:spacing w:after="0" w:line="240" w:lineRule="auto"/>
              <w:ind w:left="0"/>
              <w:rPr>
                <w:sz w:val="20"/>
                <w:szCs w:val="20"/>
              </w:rPr>
            </w:pPr>
            <w:hyperlink r:id="rId18" w:history="1">
              <w:r w:rsidR="00300F06" w:rsidRPr="008165FF">
                <w:rPr>
                  <w:rStyle w:val="Hypertextovodkaz"/>
                  <w:rFonts w:cs="Arial"/>
                  <w:sz w:val="20"/>
                  <w:szCs w:val="20"/>
                </w:rPr>
                <w:t>dana.sediva@seznam.cz</w:t>
              </w:r>
            </w:hyperlink>
          </w:p>
          <w:p w:rsidR="00300F06" w:rsidRPr="008165FF" w:rsidRDefault="00300F06" w:rsidP="00274C75">
            <w:pPr>
              <w:pStyle w:val="Odstavecseseznamem"/>
              <w:spacing w:after="60" w:line="240" w:lineRule="auto"/>
              <w:ind w:left="0"/>
              <w:rPr>
                <w:sz w:val="20"/>
                <w:szCs w:val="20"/>
              </w:rPr>
            </w:pPr>
            <w:r w:rsidRPr="008165FF">
              <w:rPr>
                <w:rFonts w:cs="Arial"/>
                <w:sz w:val="20"/>
                <w:szCs w:val="20"/>
              </w:rPr>
              <w:t>tel.: 774 899 336</w:t>
            </w:r>
          </w:p>
        </w:tc>
      </w:tr>
      <w:tr w:rsidR="00300F06" w:rsidRPr="008165FF" w:rsidTr="00BB3B34">
        <w:trPr>
          <w:trHeight w:val="899"/>
        </w:trPr>
        <w:tc>
          <w:tcPr>
            <w:tcW w:w="2439" w:type="dxa"/>
            <w:vAlign w:val="center"/>
          </w:tcPr>
          <w:p w:rsidR="00300F06" w:rsidRPr="008165FF" w:rsidRDefault="00300F06" w:rsidP="00997A60">
            <w:pPr>
              <w:pStyle w:val="Odstavecseseznamem"/>
              <w:ind w:left="0"/>
              <w:rPr>
                <w:sz w:val="20"/>
                <w:szCs w:val="20"/>
              </w:rPr>
            </w:pPr>
            <w:r w:rsidRPr="008165FF">
              <w:rPr>
                <w:rFonts w:cs="Arial"/>
                <w:sz w:val="20"/>
                <w:szCs w:val="20"/>
              </w:rPr>
              <w:t>Mgr. Michal Vybíral</w:t>
            </w:r>
          </w:p>
        </w:tc>
        <w:tc>
          <w:tcPr>
            <w:tcW w:w="3594" w:type="dxa"/>
            <w:vAlign w:val="center"/>
          </w:tcPr>
          <w:p w:rsidR="00300F06" w:rsidRPr="008165FF" w:rsidRDefault="002B405F" w:rsidP="00274C75">
            <w:pPr>
              <w:pStyle w:val="Odstavecseseznamem"/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  <w:hyperlink r:id="rId19" w:history="1">
              <w:r w:rsidR="00300F06" w:rsidRPr="008165FF">
                <w:rPr>
                  <w:rStyle w:val="Hypertextovodkaz"/>
                  <w:rFonts w:cs="Arial"/>
                  <w:sz w:val="20"/>
                  <w:szCs w:val="20"/>
                </w:rPr>
                <w:t>michal.vybiral@ilom.cz</w:t>
              </w:r>
            </w:hyperlink>
            <w:r w:rsidR="00300F06" w:rsidRPr="008165FF">
              <w:rPr>
                <w:rFonts w:cs="Arial"/>
                <w:sz w:val="20"/>
                <w:szCs w:val="20"/>
              </w:rPr>
              <w:t>,</w:t>
            </w:r>
          </w:p>
          <w:p w:rsidR="00300F06" w:rsidRPr="008165FF" w:rsidRDefault="00300F06" w:rsidP="00274C75">
            <w:pPr>
              <w:pStyle w:val="Odstavecseseznamem"/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  <w:r w:rsidRPr="008165FF">
              <w:rPr>
                <w:rFonts w:cs="Arial"/>
                <w:sz w:val="20"/>
                <w:szCs w:val="20"/>
              </w:rPr>
              <w:t>tel.: 723 28 38 57</w:t>
            </w:r>
          </w:p>
          <w:p w:rsidR="00300F06" w:rsidRPr="008165FF" w:rsidRDefault="002B405F" w:rsidP="00274C75">
            <w:pPr>
              <w:pStyle w:val="Odstavecseseznamem"/>
              <w:spacing w:after="60" w:line="240" w:lineRule="auto"/>
              <w:ind w:left="0"/>
              <w:rPr>
                <w:sz w:val="20"/>
                <w:szCs w:val="20"/>
              </w:rPr>
            </w:pPr>
            <w:hyperlink r:id="rId20" w:history="1">
              <w:r w:rsidR="00300F06" w:rsidRPr="008165FF">
                <w:rPr>
                  <w:rStyle w:val="Hypertextovodkaz"/>
                  <w:rFonts w:cs="Arial"/>
                  <w:sz w:val="20"/>
                  <w:szCs w:val="20"/>
                </w:rPr>
                <w:t>www.mvybiral.cz</w:t>
              </w:r>
            </w:hyperlink>
          </w:p>
        </w:tc>
      </w:tr>
      <w:tr w:rsidR="00300F06" w:rsidRPr="008165FF" w:rsidTr="00BB3B34">
        <w:trPr>
          <w:trHeight w:val="604"/>
        </w:trPr>
        <w:tc>
          <w:tcPr>
            <w:tcW w:w="2439" w:type="dxa"/>
            <w:vAlign w:val="center"/>
          </w:tcPr>
          <w:p w:rsidR="00300F06" w:rsidRPr="008165FF" w:rsidRDefault="00300F06" w:rsidP="00997A60">
            <w:pPr>
              <w:pStyle w:val="Odstavecseseznamem"/>
              <w:ind w:left="0"/>
              <w:rPr>
                <w:sz w:val="20"/>
                <w:szCs w:val="20"/>
              </w:rPr>
            </w:pPr>
            <w:r w:rsidRPr="008165FF">
              <w:rPr>
                <w:sz w:val="20"/>
                <w:szCs w:val="20"/>
              </w:rPr>
              <w:t>Mgr. Marie Čechurová</w:t>
            </w:r>
          </w:p>
        </w:tc>
        <w:tc>
          <w:tcPr>
            <w:tcW w:w="3594" w:type="dxa"/>
            <w:vAlign w:val="center"/>
          </w:tcPr>
          <w:p w:rsidR="00300F06" w:rsidRPr="008165FF" w:rsidRDefault="002B405F" w:rsidP="00274C75">
            <w:pPr>
              <w:pStyle w:val="Odstavecseseznamem"/>
              <w:spacing w:after="0" w:line="240" w:lineRule="auto"/>
              <w:ind w:left="0"/>
              <w:rPr>
                <w:sz w:val="20"/>
                <w:szCs w:val="20"/>
              </w:rPr>
            </w:pPr>
            <w:hyperlink r:id="rId21" w:history="1">
              <w:r w:rsidR="00300F06" w:rsidRPr="008165FF">
                <w:rPr>
                  <w:rStyle w:val="Hypertextovodkaz"/>
                  <w:sz w:val="20"/>
                  <w:szCs w:val="20"/>
                </w:rPr>
                <w:t>cechmari@centrum.cz</w:t>
              </w:r>
            </w:hyperlink>
          </w:p>
          <w:p w:rsidR="00300F06" w:rsidRPr="008165FF" w:rsidRDefault="00300F06" w:rsidP="00274C75">
            <w:pPr>
              <w:pStyle w:val="Odstavecseseznamem"/>
              <w:spacing w:after="60" w:line="240" w:lineRule="auto"/>
              <w:ind w:left="0"/>
              <w:rPr>
                <w:sz w:val="20"/>
                <w:szCs w:val="20"/>
              </w:rPr>
            </w:pPr>
            <w:r w:rsidRPr="008165FF">
              <w:rPr>
                <w:sz w:val="20"/>
                <w:szCs w:val="20"/>
              </w:rPr>
              <w:t xml:space="preserve">tel.: </w:t>
            </w:r>
            <w:r w:rsidRPr="008165FF">
              <w:rPr>
                <w:bCs/>
                <w:sz w:val="20"/>
                <w:szCs w:val="20"/>
              </w:rPr>
              <w:t>603 208 238</w:t>
            </w:r>
          </w:p>
        </w:tc>
      </w:tr>
      <w:tr w:rsidR="00300F06" w:rsidRPr="008165FF" w:rsidTr="00BB3B34">
        <w:trPr>
          <w:trHeight w:val="646"/>
        </w:trPr>
        <w:tc>
          <w:tcPr>
            <w:tcW w:w="2439" w:type="dxa"/>
            <w:vAlign w:val="center"/>
          </w:tcPr>
          <w:p w:rsidR="00300F06" w:rsidRPr="008165FF" w:rsidRDefault="00300F06" w:rsidP="00997A60">
            <w:pPr>
              <w:pStyle w:val="Odstavecseseznamem"/>
              <w:ind w:left="0"/>
              <w:rPr>
                <w:sz w:val="20"/>
                <w:szCs w:val="20"/>
              </w:rPr>
            </w:pPr>
            <w:r w:rsidRPr="008165FF">
              <w:rPr>
                <w:rFonts w:cs="Arial"/>
                <w:sz w:val="20"/>
                <w:szCs w:val="20"/>
              </w:rPr>
              <w:t>RNDr. Renata Fejfarová</w:t>
            </w:r>
          </w:p>
        </w:tc>
        <w:tc>
          <w:tcPr>
            <w:tcW w:w="3594" w:type="dxa"/>
            <w:vAlign w:val="center"/>
          </w:tcPr>
          <w:p w:rsidR="00300F06" w:rsidRPr="008165FF" w:rsidRDefault="002B405F" w:rsidP="00274C75">
            <w:pPr>
              <w:pStyle w:val="Odstavecseseznamem"/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  <w:hyperlink r:id="rId22" w:history="1">
              <w:r w:rsidR="00300F06" w:rsidRPr="008165FF">
                <w:rPr>
                  <w:rStyle w:val="Hypertextovodkaz"/>
                  <w:rFonts w:cs="Arial"/>
                  <w:sz w:val="20"/>
                  <w:szCs w:val="20"/>
                </w:rPr>
                <w:t>apsscr@apsscr.cz</w:t>
              </w:r>
            </w:hyperlink>
            <w:r w:rsidR="00300F06" w:rsidRPr="008165FF">
              <w:rPr>
                <w:rFonts w:cs="Arial"/>
                <w:sz w:val="20"/>
                <w:szCs w:val="20"/>
              </w:rPr>
              <w:t>,</w:t>
            </w:r>
          </w:p>
          <w:p w:rsidR="00300F06" w:rsidRPr="008165FF" w:rsidRDefault="00300F06" w:rsidP="00274C75">
            <w:pPr>
              <w:pStyle w:val="Odstavecseseznamem"/>
              <w:spacing w:after="60" w:line="240" w:lineRule="auto"/>
              <w:ind w:left="0"/>
              <w:rPr>
                <w:sz w:val="20"/>
                <w:szCs w:val="20"/>
              </w:rPr>
            </w:pPr>
            <w:r w:rsidRPr="008165FF">
              <w:rPr>
                <w:rFonts w:cs="Arial"/>
                <w:sz w:val="20"/>
                <w:szCs w:val="20"/>
              </w:rPr>
              <w:t>tel.: 724 940 126</w:t>
            </w:r>
          </w:p>
        </w:tc>
      </w:tr>
      <w:tr w:rsidR="00300F06" w:rsidRPr="008165FF" w:rsidTr="00BB3B34">
        <w:trPr>
          <w:trHeight w:val="568"/>
        </w:trPr>
        <w:tc>
          <w:tcPr>
            <w:tcW w:w="2439" w:type="dxa"/>
            <w:vAlign w:val="center"/>
          </w:tcPr>
          <w:p w:rsidR="00300F06" w:rsidRPr="008165FF" w:rsidRDefault="00300F06" w:rsidP="00997A60">
            <w:pPr>
              <w:pStyle w:val="Odstavecseseznamem"/>
              <w:ind w:left="0"/>
              <w:rPr>
                <w:sz w:val="20"/>
                <w:szCs w:val="20"/>
              </w:rPr>
            </w:pPr>
            <w:r w:rsidRPr="008165FF">
              <w:rPr>
                <w:rFonts w:cs="Arial"/>
                <w:sz w:val="20"/>
                <w:szCs w:val="20"/>
              </w:rPr>
              <w:t xml:space="preserve">Mgr. Kamila </w:t>
            </w:r>
            <w:proofErr w:type="spellStart"/>
            <w:r w:rsidRPr="008165FF">
              <w:rPr>
                <w:rFonts w:cs="Arial"/>
                <w:sz w:val="20"/>
                <w:szCs w:val="20"/>
              </w:rPr>
              <w:t>Bobysudová</w:t>
            </w:r>
            <w:proofErr w:type="spellEnd"/>
          </w:p>
        </w:tc>
        <w:tc>
          <w:tcPr>
            <w:tcW w:w="3594" w:type="dxa"/>
            <w:vAlign w:val="center"/>
          </w:tcPr>
          <w:p w:rsidR="00300F06" w:rsidRPr="008165FF" w:rsidRDefault="002B405F" w:rsidP="00274C75">
            <w:pPr>
              <w:pStyle w:val="Odstavecseseznamem"/>
              <w:spacing w:after="0" w:line="240" w:lineRule="auto"/>
              <w:ind w:left="0"/>
              <w:rPr>
                <w:sz w:val="20"/>
                <w:szCs w:val="20"/>
              </w:rPr>
            </w:pPr>
            <w:hyperlink r:id="rId23" w:history="1">
              <w:r w:rsidR="00300F06" w:rsidRPr="008165FF">
                <w:rPr>
                  <w:rStyle w:val="Hypertextovodkaz"/>
                  <w:rFonts w:cs="Arial"/>
                  <w:sz w:val="20"/>
                  <w:szCs w:val="20"/>
                </w:rPr>
                <w:t>kbobysudova@seznam.cz</w:t>
              </w:r>
            </w:hyperlink>
          </w:p>
          <w:p w:rsidR="00300F06" w:rsidRPr="008165FF" w:rsidRDefault="00300F06" w:rsidP="00274C75">
            <w:pPr>
              <w:pStyle w:val="Odstavecseseznamem"/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  <w:r w:rsidRPr="008165FF">
              <w:rPr>
                <w:rFonts w:cs="Arial"/>
                <w:sz w:val="20"/>
                <w:szCs w:val="20"/>
              </w:rPr>
              <w:t>tel.: 732 204 502</w:t>
            </w:r>
          </w:p>
          <w:p w:rsidR="00300F06" w:rsidRPr="008165FF" w:rsidRDefault="002B405F" w:rsidP="00274C75">
            <w:pPr>
              <w:pStyle w:val="Odstavecseseznamem"/>
              <w:spacing w:after="60" w:line="240" w:lineRule="auto"/>
              <w:ind w:left="0"/>
              <w:rPr>
                <w:sz w:val="20"/>
                <w:szCs w:val="20"/>
              </w:rPr>
            </w:pPr>
            <w:hyperlink r:id="rId24" w:history="1">
              <w:r w:rsidR="00300F06" w:rsidRPr="008165FF">
                <w:rPr>
                  <w:rStyle w:val="Hypertextovodkaz"/>
                  <w:sz w:val="20"/>
                  <w:szCs w:val="20"/>
                </w:rPr>
                <w:t>http://www.bobysudova.cz/index.html</w:t>
              </w:r>
            </w:hyperlink>
          </w:p>
        </w:tc>
      </w:tr>
    </w:tbl>
    <w:p w:rsidR="000D7C4A" w:rsidRPr="00BB3B34" w:rsidRDefault="00300F06" w:rsidP="0000137D">
      <w:pPr>
        <w:pStyle w:val="Nzevkapitoly"/>
        <w:rPr>
          <w:rFonts w:eastAsia="Calibri"/>
          <w:sz w:val="28"/>
        </w:rPr>
      </w:pPr>
      <w:r w:rsidRPr="008165FF">
        <w:rPr>
          <w:rFonts w:ascii="Arial" w:hAnsi="Arial" w:cs="Arial"/>
          <w:color w:val="222222"/>
          <w:sz w:val="20"/>
          <w:szCs w:val="20"/>
        </w:rPr>
        <w:br w:type="page"/>
      </w:r>
      <w:bookmarkStart w:id="4" w:name="_Toc40382293"/>
      <w:r w:rsidR="000D7C4A" w:rsidRPr="00BB3B34">
        <w:rPr>
          <w:rFonts w:eastAsia="Calibri"/>
          <w:sz w:val="28"/>
        </w:rPr>
        <w:lastRenderedPageBreak/>
        <w:t>KRIZOVÁ POMOC</w:t>
      </w:r>
      <w:bookmarkEnd w:id="4"/>
    </w:p>
    <w:p w:rsidR="000D7C4A" w:rsidRPr="008165FF" w:rsidRDefault="000D7C4A" w:rsidP="000D7C4A">
      <w:pPr>
        <w:jc w:val="both"/>
        <w:rPr>
          <w:sz w:val="20"/>
          <w:szCs w:val="20"/>
        </w:rPr>
      </w:pPr>
      <w:r w:rsidRPr="008165FF">
        <w:rPr>
          <w:sz w:val="20"/>
          <w:szCs w:val="20"/>
        </w:rPr>
        <w:t>Současná situace v době epidemie je pro všechny náročná a na řadu z nás může působit výrazně rizikově. Můžeme zažívat různé pocity – strach, úzkost, pocit samoty, odloučení od kamarádů, spolužáků, kolegů a další. Děti, pedagogové i rodiče byli vystaveni pro ně nové neznámé situaci, která má jistě řadu pozitivních dopadů, ale také mnoho znejišťujících a ohrožujících momentů. Děti jsou, stejně jako dospělí, ohroženy krizovými stavy, pocity úzkosti a paniky, a to nejen aktuálně, v době mimořádných opatření, ale s velkou pravděpodobností bude mít tato situace vliv i na chování dětí a třídních kolektivů po obnovení školní docházky. Z tohoto důvodu je teď individuální podpora dětem/žákům, rodinám i pedagogům důležitější, než jindy. Nemusíte na to být sami.</w:t>
      </w:r>
    </w:p>
    <w:p w:rsidR="000D7C4A" w:rsidRPr="008165FF" w:rsidRDefault="000D7C4A" w:rsidP="000D7C4A">
      <w:pPr>
        <w:jc w:val="both"/>
        <w:rPr>
          <w:sz w:val="20"/>
          <w:szCs w:val="20"/>
        </w:rPr>
      </w:pPr>
      <w:r w:rsidRPr="008165FF">
        <w:rPr>
          <w:sz w:val="20"/>
          <w:szCs w:val="20"/>
        </w:rPr>
        <w:t>Níže uvedené externí služby jsou připravené poskytnout profesionální krizovou pomoc. Může se jednat o osobní krizi, psychickou nepohodu, závislosti, setkání s domácím násilím, tě</w:t>
      </w:r>
      <w:r w:rsidR="00BB3B34">
        <w:rPr>
          <w:sz w:val="20"/>
          <w:szCs w:val="20"/>
        </w:rPr>
        <w:t>žké zvládání zpětné adaptace na </w:t>
      </w:r>
      <w:r w:rsidRPr="008165FF">
        <w:rPr>
          <w:sz w:val="20"/>
          <w:szCs w:val="20"/>
        </w:rPr>
        <w:t>standardní režim školní docházky a jiné. Nebojte se říct si o pomoc, situaci probrat telefonicky či si domluvit osobní schůzku. Prosím</w:t>
      </w:r>
      <w:r w:rsidR="00274C75" w:rsidRPr="008165FF">
        <w:rPr>
          <w:sz w:val="20"/>
          <w:szCs w:val="20"/>
        </w:rPr>
        <w:t>e, buďte k sobě samotným, ale i </w:t>
      </w:r>
      <w:r w:rsidRPr="008165FF">
        <w:rPr>
          <w:sz w:val="20"/>
          <w:szCs w:val="20"/>
        </w:rPr>
        <w:t xml:space="preserve">ostatním pozorní a citliví. </w:t>
      </w:r>
    </w:p>
    <w:p w:rsidR="00BB3B34" w:rsidRDefault="00BB3B34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br w:type="page"/>
      </w:r>
    </w:p>
    <w:p w:rsidR="000D7C4A" w:rsidRPr="008165FF" w:rsidRDefault="000D7C4A" w:rsidP="000D7C4A">
      <w:pPr>
        <w:rPr>
          <w:sz w:val="20"/>
          <w:szCs w:val="20"/>
          <w:u w:val="single"/>
        </w:rPr>
      </w:pPr>
      <w:r w:rsidRPr="008165FF">
        <w:rPr>
          <w:sz w:val="20"/>
          <w:szCs w:val="20"/>
          <w:u w:val="single"/>
        </w:rPr>
        <w:lastRenderedPageBreak/>
        <w:t xml:space="preserve">Bezplatné služby pro Plzeňský kraj: 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1773"/>
        <w:gridCol w:w="2105"/>
      </w:tblGrid>
      <w:tr w:rsidR="000D7C4A" w:rsidRPr="008165FF" w:rsidTr="00C91ACF">
        <w:trPr>
          <w:trHeight w:val="402"/>
        </w:trPr>
        <w:tc>
          <w:tcPr>
            <w:tcW w:w="2268" w:type="dxa"/>
            <w:vAlign w:val="center"/>
          </w:tcPr>
          <w:p w:rsidR="000D7C4A" w:rsidRPr="008165FF" w:rsidRDefault="000D7C4A" w:rsidP="00C91ACF">
            <w:pPr>
              <w:pStyle w:val="Odstavecseseznamem"/>
              <w:spacing w:line="240" w:lineRule="auto"/>
              <w:ind w:left="0"/>
              <w:rPr>
                <w:sz w:val="20"/>
                <w:szCs w:val="20"/>
              </w:rPr>
            </w:pPr>
            <w:r w:rsidRPr="008165FF">
              <w:rPr>
                <w:sz w:val="20"/>
                <w:szCs w:val="20"/>
              </w:rPr>
              <w:t>Telefonická krizová pomoc Ledovec</w:t>
            </w:r>
          </w:p>
        </w:tc>
        <w:tc>
          <w:tcPr>
            <w:tcW w:w="1773" w:type="dxa"/>
            <w:vAlign w:val="center"/>
          </w:tcPr>
          <w:p w:rsidR="000D7C4A" w:rsidRPr="008165FF" w:rsidRDefault="000D7C4A" w:rsidP="00C91ACF">
            <w:pPr>
              <w:pStyle w:val="Odstavecseseznamem"/>
              <w:spacing w:line="240" w:lineRule="auto"/>
              <w:ind w:left="0"/>
              <w:rPr>
                <w:sz w:val="20"/>
                <w:szCs w:val="20"/>
              </w:rPr>
            </w:pPr>
            <w:r w:rsidRPr="008165FF">
              <w:rPr>
                <w:sz w:val="20"/>
                <w:szCs w:val="20"/>
              </w:rPr>
              <w:t>tel. 739 055 555</w:t>
            </w:r>
          </w:p>
        </w:tc>
        <w:tc>
          <w:tcPr>
            <w:tcW w:w="2105" w:type="dxa"/>
            <w:vAlign w:val="center"/>
          </w:tcPr>
          <w:p w:rsidR="000D7C4A" w:rsidRPr="008165FF" w:rsidRDefault="000D7C4A" w:rsidP="00C91ACF">
            <w:pPr>
              <w:pStyle w:val="Odstavecseseznamem"/>
              <w:spacing w:line="240" w:lineRule="auto"/>
              <w:ind w:left="0"/>
              <w:rPr>
                <w:sz w:val="20"/>
                <w:szCs w:val="20"/>
              </w:rPr>
            </w:pPr>
            <w:r w:rsidRPr="008165FF">
              <w:rPr>
                <w:sz w:val="20"/>
                <w:szCs w:val="20"/>
              </w:rPr>
              <w:t>Pro všechny/8:00-24:00</w:t>
            </w:r>
          </w:p>
        </w:tc>
      </w:tr>
      <w:tr w:rsidR="000D7C4A" w:rsidRPr="008165FF" w:rsidTr="00C91ACF">
        <w:trPr>
          <w:trHeight w:val="847"/>
        </w:trPr>
        <w:tc>
          <w:tcPr>
            <w:tcW w:w="2268" w:type="dxa"/>
            <w:vAlign w:val="center"/>
          </w:tcPr>
          <w:p w:rsidR="000D7C4A" w:rsidRPr="008165FF" w:rsidRDefault="000D7C4A" w:rsidP="00C91ACF">
            <w:pPr>
              <w:pStyle w:val="Odstavecseseznamem"/>
              <w:spacing w:line="240" w:lineRule="auto"/>
              <w:ind w:left="0"/>
              <w:rPr>
                <w:sz w:val="20"/>
                <w:szCs w:val="20"/>
              </w:rPr>
            </w:pPr>
            <w:r w:rsidRPr="008165FF">
              <w:rPr>
                <w:sz w:val="20"/>
                <w:szCs w:val="20"/>
              </w:rPr>
              <w:t>Ambulantní krizové centrum PLUS - Diakonie Západ</w:t>
            </w:r>
          </w:p>
        </w:tc>
        <w:tc>
          <w:tcPr>
            <w:tcW w:w="1773" w:type="dxa"/>
            <w:vAlign w:val="center"/>
          </w:tcPr>
          <w:p w:rsidR="000D7C4A" w:rsidRPr="008165FF" w:rsidRDefault="000D7C4A" w:rsidP="00C91ACF">
            <w:pPr>
              <w:pStyle w:val="Odstavecseseznamem"/>
              <w:spacing w:line="240" w:lineRule="auto"/>
              <w:ind w:left="0"/>
              <w:rPr>
                <w:sz w:val="20"/>
                <w:szCs w:val="20"/>
              </w:rPr>
            </w:pPr>
            <w:r w:rsidRPr="008165FF">
              <w:rPr>
                <w:sz w:val="20"/>
                <w:szCs w:val="20"/>
              </w:rPr>
              <w:t>tel.: 605 232 116</w:t>
            </w:r>
          </w:p>
        </w:tc>
        <w:tc>
          <w:tcPr>
            <w:tcW w:w="2105" w:type="dxa"/>
            <w:vAlign w:val="center"/>
          </w:tcPr>
          <w:p w:rsidR="000D7C4A" w:rsidRPr="008165FF" w:rsidRDefault="000D7C4A" w:rsidP="00C91ACF">
            <w:pPr>
              <w:pStyle w:val="Odstavecseseznamem"/>
              <w:spacing w:line="240" w:lineRule="auto"/>
              <w:ind w:left="0"/>
              <w:rPr>
                <w:sz w:val="20"/>
                <w:szCs w:val="20"/>
              </w:rPr>
            </w:pPr>
            <w:r w:rsidRPr="008165FF">
              <w:rPr>
                <w:sz w:val="20"/>
                <w:szCs w:val="20"/>
              </w:rPr>
              <w:t>Pro všechny/tel. a ambulantní služby/ všední dny</w:t>
            </w:r>
          </w:p>
        </w:tc>
      </w:tr>
      <w:tr w:rsidR="000D7C4A" w:rsidRPr="008165FF" w:rsidTr="00C91ACF">
        <w:trPr>
          <w:trHeight w:val="702"/>
        </w:trPr>
        <w:tc>
          <w:tcPr>
            <w:tcW w:w="2268" w:type="dxa"/>
            <w:vAlign w:val="center"/>
          </w:tcPr>
          <w:p w:rsidR="000D7C4A" w:rsidRPr="008165FF" w:rsidRDefault="000D7C4A" w:rsidP="00C91ACF">
            <w:pPr>
              <w:pStyle w:val="Odstavecseseznamem"/>
              <w:spacing w:line="240" w:lineRule="auto"/>
              <w:ind w:left="0"/>
              <w:rPr>
                <w:sz w:val="20"/>
                <w:szCs w:val="20"/>
              </w:rPr>
            </w:pPr>
            <w:r w:rsidRPr="008165FF">
              <w:rPr>
                <w:sz w:val="20"/>
                <w:szCs w:val="20"/>
              </w:rPr>
              <w:t>Terénní krizová služba Diecézní charita Plzeň</w:t>
            </w:r>
          </w:p>
        </w:tc>
        <w:tc>
          <w:tcPr>
            <w:tcW w:w="1773" w:type="dxa"/>
            <w:vAlign w:val="center"/>
          </w:tcPr>
          <w:p w:rsidR="000D7C4A" w:rsidRPr="008165FF" w:rsidRDefault="000D7C4A" w:rsidP="00C91ACF">
            <w:pPr>
              <w:pStyle w:val="Odstavecseseznamem"/>
              <w:spacing w:line="240" w:lineRule="auto"/>
              <w:ind w:left="0"/>
              <w:rPr>
                <w:sz w:val="20"/>
                <w:szCs w:val="20"/>
              </w:rPr>
            </w:pPr>
            <w:r w:rsidRPr="008165FF">
              <w:rPr>
                <w:sz w:val="20"/>
                <w:szCs w:val="20"/>
              </w:rPr>
              <w:t>tel.: 777 167 004</w:t>
            </w:r>
          </w:p>
        </w:tc>
        <w:tc>
          <w:tcPr>
            <w:tcW w:w="2105" w:type="dxa"/>
            <w:vAlign w:val="center"/>
          </w:tcPr>
          <w:p w:rsidR="000D7C4A" w:rsidRPr="008165FF" w:rsidRDefault="000D7C4A" w:rsidP="00C91ACF">
            <w:pPr>
              <w:pStyle w:val="Odstavecseseznamem"/>
              <w:spacing w:line="240" w:lineRule="auto"/>
              <w:ind w:left="0"/>
              <w:rPr>
                <w:sz w:val="20"/>
                <w:szCs w:val="20"/>
              </w:rPr>
            </w:pPr>
            <w:r w:rsidRPr="008165FF">
              <w:rPr>
                <w:sz w:val="20"/>
                <w:szCs w:val="20"/>
              </w:rPr>
              <w:t>Výjezd k volajícímu domů /nonstop</w:t>
            </w:r>
          </w:p>
        </w:tc>
      </w:tr>
      <w:tr w:rsidR="000D7C4A" w:rsidRPr="008165FF" w:rsidTr="00C91ACF">
        <w:trPr>
          <w:trHeight w:val="568"/>
        </w:trPr>
        <w:tc>
          <w:tcPr>
            <w:tcW w:w="2268" w:type="dxa"/>
            <w:vAlign w:val="center"/>
          </w:tcPr>
          <w:p w:rsidR="000D7C4A" w:rsidRPr="008165FF" w:rsidRDefault="000D7C4A" w:rsidP="00C91ACF">
            <w:pPr>
              <w:pStyle w:val="Odstavecseseznamem"/>
              <w:spacing w:line="240" w:lineRule="auto"/>
              <w:ind w:left="0"/>
              <w:rPr>
                <w:sz w:val="20"/>
                <w:szCs w:val="20"/>
              </w:rPr>
            </w:pPr>
            <w:r w:rsidRPr="008165FF">
              <w:rPr>
                <w:sz w:val="20"/>
                <w:szCs w:val="20"/>
              </w:rPr>
              <w:t>Člověk v tísni</w:t>
            </w:r>
          </w:p>
        </w:tc>
        <w:tc>
          <w:tcPr>
            <w:tcW w:w="1773" w:type="dxa"/>
            <w:vAlign w:val="center"/>
          </w:tcPr>
          <w:p w:rsidR="000D7C4A" w:rsidRPr="008165FF" w:rsidRDefault="000D7C4A" w:rsidP="00C91ACF">
            <w:pPr>
              <w:pStyle w:val="Odstavecseseznamem"/>
              <w:spacing w:line="240" w:lineRule="auto"/>
              <w:ind w:left="0"/>
              <w:rPr>
                <w:sz w:val="20"/>
                <w:szCs w:val="20"/>
              </w:rPr>
            </w:pPr>
            <w:r w:rsidRPr="008165FF">
              <w:rPr>
                <w:sz w:val="20"/>
                <w:szCs w:val="20"/>
              </w:rPr>
              <w:t>tel.: 774 392 950</w:t>
            </w:r>
          </w:p>
        </w:tc>
        <w:tc>
          <w:tcPr>
            <w:tcW w:w="2105" w:type="dxa"/>
            <w:vAlign w:val="center"/>
          </w:tcPr>
          <w:p w:rsidR="000D7C4A" w:rsidRPr="008165FF" w:rsidRDefault="000D7C4A" w:rsidP="00C91ACF">
            <w:pPr>
              <w:pStyle w:val="Odstavecseseznamem"/>
              <w:spacing w:line="240" w:lineRule="auto"/>
              <w:ind w:left="0"/>
              <w:rPr>
                <w:sz w:val="20"/>
                <w:szCs w:val="20"/>
              </w:rPr>
            </w:pPr>
            <w:r w:rsidRPr="008165FF">
              <w:rPr>
                <w:sz w:val="20"/>
                <w:szCs w:val="20"/>
              </w:rPr>
              <w:t>Nejen dluhové poradenství</w:t>
            </w:r>
          </w:p>
        </w:tc>
      </w:tr>
      <w:tr w:rsidR="000D7C4A" w:rsidRPr="008165FF" w:rsidTr="00C91ACF">
        <w:trPr>
          <w:trHeight w:val="701"/>
        </w:trPr>
        <w:tc>
          <w:tcPr>
            <w:tcW w:w="2268" w:type="dxa"/>
            <w:vAlign w:val="center"/>
          </w:tcPr>
          <w:p w:rsidR="000D7C4A" w:rsidRPr="008165FF" w:rsidRDefault="000D7C4A" w:rsidP="00C91ACF">
            <w:pPr>
              <w:pStyle w:val="Odstavecseseznamem"/>
              <w:spacing w:line="240" w:lineRule="auto"/>
              <w:ind w:left="0"/>
              <w:rPr>
                <w:sz w:val="20"/>
                <w:szCs w:val="20"/>
              </w:rPr>
            </w:pPr>
            <w:r w:rsidRPr="008165FF">
              <w:rPr>
                <w:sz w:val="20"/>
                <w:szCs w:val="20"/>
              </w:rPr>
              <w:t>Bílý kruh bezpečí</w:t>
            </w:r>
          </w:p>
        </w:tc>
        <w:tc>
          <w:tcPr>
            <w:tcW w:w="1773" w:type="dxa"/>
            <w:vAlign w:val="center"/>
          </w:tcPr>
          <w:p w:rsidR="000D7C4A" w:rsidRPr="008165FF" w:rsidRDefault="000D7C4A" w:rsidP="00C91ACF">
            <w:pPr>
              <w:pStyle w:val="Odstavecseseznamem"/>
              <w:spacing w:line="240" w:lineRule="auto"/>
              <w:ind w:left="0"/>
              <w:rPr>
                <w:sz w:val="20"/>
                <w:szCs w:val="20"/>
              </w:rPr>
            </w:pPr>
            <w:r w:rsidRPr="008165FF">
              <w:rPr>
                <w:sz w:val="20"/>
                <w:szCs w:val="20"/>
              </w:rPr>
              <w:t>tel.: 734 157 200</w:t>
            </w:r>
          </w:p>
        </w:tc>
        <w:tc>
          <w:tcPr>
            <w:tcW w:w="2105" w:type="dxa"/>
            <w:vAlign w:val="center"/>
          </w:tcPr>
          <w:p w:rsidR="000D7C4A" w:rsidRPr="008165FF" w:rsidRDefault="000D7C4A" w:rsidP="00C91ACF">
            <w:pPr>
              <w:pStyle w:val="Odstavecseseznamem"/>
              <w:spacing w:line="240" w:lineRule="auto"/>
              <w:ind w:left="0"/>
              <w:rPr>
                <w:sz w:val="20"/>
                <w:szCs w:val="20"/>
              </w:rPr>
            </w:pPr>
            <w:r w:rsidRPr="008165FF">
              <w:rPr>
                <w:sz w:val="20"/>
                <w:szCs w:val="20"/>
              </w:rPr>
              <w:t>Obětem kriminality a domácího násilí</w:t>
            </w:r>
          </w:p>
        </w:tc>
      </w:tr>
      <w:tr w:rsidR="000D7C4A" w:rsidRPr="008165FF" w:rsidTr="00C91ACF">
        <w:tc>
          <w:tcPr>
            <w:tcW w:w="2268" w:type="dxa"/>
            <w:vAlign w:val="center"/>
          </w:tcPr>
          <w:p w:rsidR="000D7C4A" w:rsidRPr="008165FF" w:rsidRDefault="000D7C4A" w:rsidP="00C91ACF">
            <w:pPr>
              <w:pStyle w:val="Odstavecseseznamem"/>
              <w:spacing w:line="240" w:lineRule="auto"/>
              <w:ind w:left="0"/>
              <w:rPr>
                <w:sz w:val="20"/>
                <w:szCs w:val="20"/>
              </w:rPr>
            </w:pPr>
            <w:r w:rsidRPr="008165FF">
              <w:rPr>
                <w:sz w:val="20"/>
                <w:szCs w:val="20"/>
              </w:rPr>
              <w:t>Adiktologická ambulance -21, CPPT Plzeň</w:t>
            </w:r>
          </w:p>
        </w:tc>
        <w:tc>
          <w:tcPr>
            <w:tcW w:w="1773" w:type="dxa"/>
            <w:vAlign w:val="center"/>
          </w:tcPr>
          <w:p w:rsidR="000D7C4A" w:rsidRPr="008165FF" w:rsidRDefault="000D7C4A" w:rsidP="00C91ACF">
            <w:pPr>
              <w:pStyle w:val="Odstavecseseznamem"/>
              <w:spacing w:line="240" w:lineRule="auto"/>
              <w:ind w:left="0"/>
              <w:rPr>
                <w:sz w:val="20"/>
                <w:szCs w:val="20"/>
              </w:rPr>
            </w:pPr>
            <w:r w:rsidRPr="008165FF">
              <w:rPr>
                <w:sz w:val="20"/>
                <w:szCs w:val="20"/>
              </w:rPr>
              <w:t>tel.: 602 686 893</w:t>
            </w:r>
          </w:p>
        </w:tc>
        <w:tc>
          <w:tcPr>
            <w:tcW w:w="2105" w:type="dxa"/>
            <w:vAlign w:val="center"/>
          </w:tcPr>
          <w:p w:rsidR="000D7C4A" w:rsidRPr="008165FF" w:rsidRDefault="000D7C4A" w:rsidP="00C91ACF">
            <w:pPr>
              <w:pStyle w:val="Odstavecseseznamem"/>
              <w:spacing w:line="240" w:lineRule="auto"/>
              <w:ind w:left="0"/>
              <w:rPr>
                <w:sz w:val="20"/>
                <w:szCs w:val="20"/>
              </w:rPr>
            </w:pPr>
            <w:r w:rsidRPr="008165FF">
              <w:rPr>
                <w:sz w:val="20"/>
                <w:szCs w:val="20"/>
              </w:rPr>
              <w:t>Poradenské a terapeutické služby</w:t>
            </w:r>
          </w:p>
        </w:tc>
      </w:tr>
    </w:tbl>
    <w:p w:rsidR="000D7C4A" w:rsidRPr="008165FF" w:rsidRDefault="000D7C4A" w:rsidP="00C91ACF">
      <w:pPr>
        <w:pStyle w:val="Odstavecseseznamem"/>
        <w:spacing w:before="480" w:after="160"/>
        <w:ind w:left="0"/>
        <w:contextualSpacing w:val="0"/>
        <w:rPr>
          <w:sz w:val="20"/>
          <w:szCs w:val="20"/>
          <w:u w:val="single"/>
        </w:rPr>
      </w:pPr>
      <w:r w:rsidRPr="008165FF">
        <w:rPr>
          <w:sz w:val="20"/>
          <w:szCs w:val="20"/>
          <w:u w:val="single"/>
        </w:rPr>
        <w:t xml:space="preserve">Bezplatné služby </w:t>
      </w:r>
      <w:r w:rsidR="00875F88" w:rsidRPr="008165FF">
        <w:rPr>
          <w:sz w:val="20"/>
          <w:szCs w:val="20"/>
          <w:u w:val="single"/>
        </w:rPr>
        <w:t xml:space="preserve">– kontakty </w:t>
      </w:r>
      <w:r w:rsidRPr="008165FF">
        <w:rPr>
          <w:sz w:val="20"/>
          <w:szCs w:val="20"/>
          <w:u w:val="single"/>
        </w:rPr>
        <w:t xml:space="preserve">celá ČR: 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1842"/>
        <w:gridCol w:w="2083"/>
        <w:gridCol w:w="2221"/>
      </w:tblGrid>
      <w:tr w:rsidR="000D7C4A" w:rsidRPr="008165FF" w:rsidTr="00C91ACF">
        <w:trPr>
          <w:trHeight w:val="907"/>
        </w:trPr>
        <w:tc>
          <w:tcPr>
            <w:tcW w:w="1842" w:type="dxa"/>
            <w:vAlign w:val="center"/>
          </w:tcPr>
          <w:p w:rsidR="000D7C4A" w:rsidRPr="008165FF" w:rsidRDefault="000D7C4A" w:rsidP="00C91ACF">
            <w:pPr>
              <w:pStyle w:val="Odstavecseseznamem"/>
              <w:spacing w:line="240" w:lineRule="auto"/>
              <w:ind w:left="0"/>
              <w:rPr>
                <w:sz w:val="20"/>
                <w:szCs w:val="20"/>
                <w:u w:val="single"/>
              </w:rPr>
            </w:pPr>
            <w:r w:rsidRPr="008165FF">
              <w:rPr>
                <w:sz w:val="20"/>
                <w:szCs w:val="20"/>
              </w:rPr>
              <w:t>Linka bezpečí</w:t>
            </w:r>
          </w:p>
        </w:tc>
        <w:tc>
          <w:tcPr>
            <w:tcW w:w="2083" w:type="dxa"/>
            <w:vAlign w:val="center"/>
          </w:tcPr>
          <w:p w:rsidR="000D7C4A" w:rsidRPr="008165FF" w:rsidRDefault="000D7C4A" w:rsidP="00C91ACF">
            <w:pPr>
              <w:pStyle w:val="Odstavecseseznamem"/>
              <w:spacing w:line="240" w:lineRule="auto"/>
              <w:ind w:left="0"/>
              <w:rPr>
                <w:sz w:val="20"/>
                <w:szCs w:val="20"/>
              </w:rPr>
            </w:pPr>
            <w:r w:rsidRPr="008165FF">
              <w:rPr>
                <w:sz w:val="20"/>
                <w:szCs w:val="20"/>
              </w:rPr>
              <w:t>tel.: 116 111</w:t>
            </w:r>
          </w:p>
          <w:p w:rsidR="000D7C4A" w:rsidRPr="008165FF" w:rsidRDefault="002B405F" w:rsidP="00C91ACF">
            <w:pPr>
              <w:pStyle w:val="Odstavecseseznamem"/>
              <w:spacing w:line="240" w:lineRule="auto"/>
              <w:ind w:left="0"/>
              <w:rPr>
                <w:sz w:val="20"/>
                <w:szCs w:val="20"/>
              </w:rPr>
            </w:pPr>
            <w:hyperlink r:id="rId25" w:history="1">
              <w:r w:rsidR="000D7C4A" w:rsidRPr="008165FF">
                <w:rPr>
                  <w:rStyle w:val="Hypertextovodkaz"/>
                  <w:sz w:val="20"/>
                  <w:szCs w:val="20"/>
                </w:rPr>
                <w:t>www.linkabezpeci.cz</w:t>
              </w:r>
            </w:hyperlink>
          </w:p>
          <w:p w:rsidR="000D7C4A" w:rsidRPr="008165FF" w:rsidRDefault="000D7C4A" w:rsidP="00C91ACF">
            <w:pPr>
              <w:pStyle w:val="Odstavecseseznamem"/>
              <w:spacing w:line="240" w:lineRule="auto"/>
              <w:ind w:left="0"/>
              <w:rPr>
                <w:sz w:val="20"/>
                <w:szCs w:val="20"/>
                <w:u w:val="single"/>
              </w:rPr>
            </w:pPr>
            <w:r w:rsidRPr="008165FF">
              <w:rPr>
                <w:sz w:val="20"/>
                <w:szCs w:val="20"/>
              </w:rPr>
              <w:t>tel: 606 021 021</w:t>
            </w:r>
          </w:p>
        </w:tc>
        <w:tc>
          <w:tcPr>
            <w:tcW w:w="2221" w:type="dxa"/>
            <w:vAlign w:val="center"/>
          </w:tcPr>
          <w:p w:rsidR="000D7C4A" w:rsidRPr="008165FF" w:rsidRDefault="000D7C4A" w:rsidP="00C91ACF">
            <w:pPr>
              <w:pStyle w:val="Odstavecseseznamem"/>
              <w:spacing w:line="240" w:lineRule="auto"/>
              <w:ind w:left="0"/>
              <w:rPr>
                <w:sz w:val="20"/>
                <w:szCs w:val="20"/>
              </w:rPr>
            </w:pPr>
            <w:r w:rsidRPr="008165FF">
              <w:rPr>
                <w:sz w:val="20"/>
                <w:szCs w:val="20"/>
              </w:rPr>
              <w:t>Pro děti a mladistvé/nonstop</w:t>
            </w:r>
          </w:p>
          <w:p w:rsidR="000D7C4A" w:rsidRPr="008165FF" w:rsidRDefault="000D7C4A" w:rsidP="00C91ACF">
            <w:pPr>
              <w:pStyle w:val="Odstavecseseznamem"/>
              <w:spacing w:line="240" w:lineRule="auto"/>
              <w:ind w:left="0"/>
              <w:rPr>
                <w:sz w:val="20"/>
                <w:szCs w:val="20"/>
              </w:rPr>
            </w:pPr>
            <w:r w:rsidRPr="008165FF">
              <w:rPr>
                <w:sz w:val="20"/>
                <w:szCs w:val="20"/>
              </w:rPr>
              <w:t>Chat</w:t>
            </w:r>
          </w:p>
          <w:p w:rsidR="000D7C4A" w:rsidRPr="008165FF" w:rsidRDefault="000D7C4A" w:rsidP="00C91ACF">
            <w:pPr>
              <w:pStyle w:val="Odstavecseseznamem"/>
              <w:spacing w:after="120" w:line="240" w:lineRule="auto"/>
              <w:ind w:left="0"/>
              <w:contextualSpacing w:val="0"/>
              <w:rPr>
                <w:sz w:val="20"/>
                <w:szCs w:val="20"/>
                <w:u w:val="single"/>
              </w:rPr>
            </w:pPr>
            <w:r w:rsidRPr="008165FF">
              <w:rPr>
                <w:sz w:val="20"/>
                <w:szCs w:val="20"/>
              </w:rPr>
              <w:t>Rodičovská linka</w:t>
            </w:r>
          </w:p>
        </w:tc>
      </w:tr>
      <w:tr w:rsidR="000D7C4A" w:rsidRPr="008165FF" w:rsidTr="00C91ACF">
        <w:trPr>
          <w:trHeight w:val="554"/>
        </w:trPr>
        <w:tc>
          <w:tcPr>
            <w:tcW w:w="1842" w:type="dxa"/>
            <w:vAlign w:val="center"/>
          </w:tcPr>
          <w:p w:rsidR="000D7C4A" w:rsidRPr="008165FF" w:rsidRDefault="000D7C4A" w:rsidP="00C91ACF">
            <w:pPr>
              <w:pStyle w:val="Odstavecseseznamem"/>
              <w:spacing w:line="240" w:lineRule="auto"/>
              <w:ind w:left="0"/>
              <w:rPr>
                <w:sz w:val="20"/>
                <w:szCs w:val="20"/>
                <w:u w:val="single"/>
              </w:rPr>
            </w:pPr>
            <w:r w:rsidRPr="008165FF">
              <w:rPr>
                <w:sz w:val="20"/>
                <w:szCs w:val="20"/>
              </w:rPr>
              <w:t>Linka pro rodinu a školu</w:t>
            </w:r>
          </w:p>
        </w:tc>
        <w:tc>
          <w:tcPr>
            <w:tcW w:w="2083" w:type="dxa"/>
            <w:vAlign w:val="center"/>
          </w:tcPr>
          <w:p w:rsidR="000D7C4A" w:rsidRPr="008165FF" w:rsidRDefault="000D7C4A" w:rsidP="00C91ACF">
            <w:pPr>
              <w:pStyle w:val="Odstavecseseznamem"/>
              <w:spacing w:line="240" w:lineRule="auto"/>
              <w:ind w:left="0"/>
              <w:rPr>
                <w:sz w:val="20"/>
                <w:szCs w:val="20"/>
                <w:u w:val="single"/>
              </w:rPr>
            </w:pPr>
            <w:r w:rsidRPr="008165FF">
              <w:rPr>
                <w:sz w:val="20"/>
                <w:szCs w:val="20"/>
              </w:rPr>
              <w:t>tel. 116 000</w:t>
            </w:r>
          </w:p>
        </w:tc>
        <w:tc>
          <w:tcPr>
            <w:tcW w:w="2221" w:type="dxa"/>
            <w:vAlign w:val="center"/>
          </w:tcPr>
          <w:p w:rsidR="000D7C4A" w:rsidRPr="008165FF" w:rsidRDefault="000D7C4A" w:rsidP="00C91ACF">
            <w:pPr>
              <w:pStyle w:val="Odstavecseseznamem"/>
              <w:spacing w:line="240" w:lineRule="auto"/>
              <w:ind w:left="0"/>
              <w:rPr>
                <w:sz w:val="20"/>
                <w:szCs w:val="20"/>
                <w:u w:val="single"/>
              </w:rPr>
            </w:pPr>
            <w:r w:rsidRPr="008165FF">
              <w:rPr>
                <w:sz w:val="20"/>
                <w:szCs w:val="20"/>
              </w:rPr>
              <w:t>Pro všechny/nonstop</w:t>
            </w:r>
          </w:p>
        </w:tc>
      </w:tr>
    </w:tbl>
    <w:p w:rsidR="000D7C4A" w:rsidRDefault="000D7C4A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br w:type="page"/>
      </w:r>
    </w:p>
    <w:p w:rsidR="00300F06" w:rsidRPr="00C91ACF" w:rsidRDefault="00300F06" w:rsidP="0000137D">
      <w:pPr>
        <w:pStyle w:val="Nzevkapitoly"/>
        <w:rPr>
          <w:rFonts w:eastAsia="Calibri"/>
          <w:caps/>
          <w:sz w:val="28"/>
        </w:rPr>
      </w:pPr>
      <w:bookmarkStart w:id="5" w:name="_Toc40382294"/>
      <w:r w:rsidRPr="00C91ACF">
        <w:rPr>
          <w:rFonts w:eastAsia="Calibri"/>
          <w:caps/>
          <w:sz w:val="28"/>
        </w:rPr>
        <w:lastRenderedPageBreak/>
        <w:t>Kontaktování dětí a rodičů</w:t>
      </w:r>
      <w:bookmarkEnd w:id="5"/>
      <w:r w:rsidRPr="00C91ACF">
        <w:rPr>
          <w:rFonts w:eastAsia="Calibri"/>
          <w:caps/>
          <w:sz w:val="28"/>
        </w:rPr>
        <w:t xml:space="preserve"> </w:t>
      </w:r>
    </w:p>
    <w:p w:rsidR="00300F06" w:rsidRPr="00C91ACF" w:rsidRDefault="00300F06" w:rsidP="00841EEE">
      <w:pPr>
        <w:spacing w:after="120" w:line="240" w:lineRule="auto"/>
        <w:jc w:val="both"/>
        <w:rPr>
          <w:sz w:val="20"/>
          <w:szCs w:val="20"/>
        </w:rPr>
      </w:pPr>
      <w:r w:rsidRPr="00C91ACF">
        <w:rPr>
          <w:sz w:val="20"/>
          <w:szCs w:val="20"/>
        </w:rPr>
        <w:t xml:space="preserve">Ještě </w:t>
      </w:r>
      <w:r w:rsidRPr="00C91ACF">
        <w:rPr>
          <w:b/>
          <w:sz w:val="20"/>
          <w:szCs w:val="20"/>
        </w:rPr>
        <w:t xml:space="preserve">před vstupem dětí do škol je vhodné si zmapovat situaci, potřeby a </w:t>
      </w:r>
      <w:r w:rsidR="00875F88" w:rsidRPr="00C91ACF">
        <w:rPr>
          <w:b/>
          <w:sz w:val="20"/>
          <w:szCs w:val="20"/>
        </w:rPr>
        <w:t>očekávání žáků i </w:t>
      </w:r>
      <w:r w:rsidRPr="00C91ACF">
        <w:rPr>
          <w:b/>
          <w:sz w:val="20"/>
          <w:szCs w:val="20"/>
        </w:rPr>
        <w:t>jejich rodičů.</w:t>
      </w:r>
      <w:r w:rsidRPr="00C91ACF">
        <w:rPr>
          <w:sz w:val="20"/>
          <w:szCs w:val="20"/>
        </w:rPr>
        <w:t xml:space="preserve"> Vstřícným a uklidňujícím gestem může být napsá</w:t>
      </w:r>
      <w:r w:rsidR="00274C75" w:rsidRPr="00C91ACF">
        <w:rPr>
          <w:sz w:val="20"/>
          <w:szCs w:val="20"/>
        </w:rPr>
        <w:t>ní krátké zprávy/dopisu dětem i </w:t>
      </w:r>
      <w:r w:rsidRPr="00C91ACF">
        <w:rPr>
          <w:sz w:val="20"/>
          <w:szCs w:val="20"/>
        </w:rPr>
        <w:t>rodičům.</w:t>
      </w:r>
    </w:p>
    <w:p w:rsidR="00300F06" w:rsidRPr="00C91ACF" w:rsidRDefault="00300F06" w:rsidP="00841EEE">
      <w:pPr>
        <w:spacing w:after="0" w:line="240" w:lineRule="auto"/>
        <w:jc w:val="both"/>
        <w:rPr>
          <w:sz w:val="20"/>
          <w:szCs w:val="20"/>
        </w:rPr>
      </w:pPr>
      <w:r w:rsidRPr="00C91ACF">
        <w:rPr>
          <w:sz w:val="20"/>
          <w:szCs w:val="20"/>
          <w:u w:val="single"/>
        </w:rPr>
        <w:t>Zpráva pro rodiče</w:t>
      </w:r>
      <w:r w:rsidRPr="00C91ACF">
        <w:rPr>
          <w:sz w:val="20"/>
          <w:szCs w:val="20"/>
        </w:rPr>
        <w:t xml:space="preserve"> by měla být informační, sdělovat, co mohou oni i děti očekávat, jaké jsou nyní plány, jak to ve škole bude probíhat, že kromě učiva se bu</w:t>
      </w:r>
      <w:r w:rsidR="00274C75" w:rsidRPr="00C91ACF">
        <w:rPr>
          <w:sz w:val="20"/>
          <w:szCs w:val="20"/>
        </w:rPr>
        <w:t>dete věnovat i vztahům a péči o </w:t>
      </w:r>
      <w:r w:rsidRPr="00C91ACF">
        <w:rPr>
          <w:sz w:val="20"/>
          <w:szCs w:val="20"/>
        </w:rPr>
        <w:t>bezpečné klima. Někteří rodiče mohou mít představu, že žáci budou okamžitě dohánět učivo a známky, proto mohou být překvapeni, že si „jen“povídáte o tom, jak jste se měli.</w:t>
      </w:r>
    </w:p>
    <w:p w:rsidR="00300F06" w:rsidRPr="00C91ACF" w:rsidRDefault="00300F06" w:rsidP="00300F06">
      <w:pPr>
        <w:spacing w:after="0" w:line="240" w:lineRule="auto"/>
        <w:jc w:val="both"/>
        <w:rPr>
          <w:sz w:val="20"/>
          <w:szCs w:val="20"/>
        </w:rPr>
      </w:pPr>
      <w:r w:rsidRPr="00C91ACF">
        <w:rPr>
          <w:sz w:val="20"/>
          <w:szCs w:val="20"/>
        </w:rPr>
        <w:t xml:space="preserve">S rodiči i nadále udržujte aktivní komunikaci </w:t>
      </w:r>
      <w:r w:rsidR="00C91ACF">
        <w:rPr>
          <w:sz w:val="20"/>
          <w:szCs w:val="20"/>
        </w:rPr>
        <w:t>– průběžně informujte o dění ve </w:t>
      </w:r>
      <w:r w:rsidRPr="00C91ACF">
        <w:rPr>
          <w:sz w:val="20"/>
          <w:szCs w:val="20"/>
        </w:rPr>
        <w:t>škole, přijímejte jejich podněty, reagujte na dotazy. Buďte otevření, sdělte jim, jak je možné komunikovat s vámi, s vedením školy a se školním poradenským pracovištěm.</w:t>
      </w:r>
    </w:p>
    <w:p w:rsidR="00300F06" w:rsidRPr="00C91ACF" w:rsidRDefault="00300F06" w:rsidP="00300F06">
      <w:pPr>
        <w:spacing w:before="120" w:after="0" w:line="240" w:lineRule="auto"/>
        <w:jc w:val="both"/>
        <w:rPr>
          <w:sz w:val="20"/>
          <w:szCs w:val="20"/>
        </w:rPr>
      </w:pPr>
      <w:r w:rsidRPr="00C91ACF">
        <w:rPr>
          <w:sz w:val="20"/>
          <w:szCs w:val="20"/>
          <w:u w:val="single"/>
        </w:rPr>
        <w:t>Dopis pro děti</w:t>
      </w:r>
      <w:r w:rsidRPr="00C91ACF">
        <w:rPr>
          <w:sz w:val="20"/>
          <w:szCs w:val="20"/>
        </w:rPr>
        <w:t xml:space="preserve"> by měl být motivační, zdůrazňovat, že se na ně těšíte a že nemusí mít obavy, protože společně to zvládnete. Měl by uklidnit, že nevadí, pokud děti nestihly doma všechno učivo a že se hned nebude zkoušet, ale dáte si čas na rozjezd a látku společně zopakujete. Dopis můžete doplnit fotkou nachystané třídy, třídního mazlíčka, nástěnky s fotkami apod. Restart školy můžete podpořit i týmovým pojetím, např. všichni si na první den školy vezmou stejnou barvu trička, co nejšílenější ponožky apod. T</w:t>
      </w:r>
      <w:r w:rsidR="00875F88" w:rsidRPr="00C91ACF">
        <w:rPr>
          <w:sz w:val="20"/>
          <w:szCs w:val="20"/>
        </w:rPr>
        <w:t>yto drobnosti mohou mít vliv na </w:t>
      </w:r>
      <w:r w:rsidRPr="00C91ACF">
        <w:rPr>
          <w:sz w:val="20"/>
          <w:szCs w:val="20"/>
        </w:rPr>
        <w:t xml:space="preserve">naladění, se kterým děti do školy budou vstupovat. </w:t>
      </w:r>
    </w:p>
    <w:p w:rsidR="00300F06" w:rsidRPr="00C91ACF" w:rsidRDefault="00300F06" w:rsidP="00841EEE">
      <w:pPr>
        <w:spacing w:before="120" w:after="0" w:line="240" w:lineRule="auto"/>
        <w:jc w:val="both"/>
        <w:rPr>
          <w:sz w:val="20"/>
          <w:szCs w:val="20"/>
        </w:rPr>
      </w:pPr>
      <w:r w:rsidRPr="00C91ACF">
        <w:rPr>
          <w:sz w:val="20"/>
          <w:szCs w:val="20"/>
        </w:rPr>
        <w:t>V případě, že se fyzicky celá třída nesejde, je vhodné napsat</w:t>
      </w:r>
      <w:r w:rsidR="00875F88" w:rsidRPr="00C91ACF">
        <w:rPr>
          <w:sz w:val="20"/>
          <w:szCs w:val="20"/>
        </w:rPr>
        <w:t xml:space="preserve"> zprávu i pro děti, kteří se do </w:t>
      </w:r>
      <w:r w:rsidRPr="00C91ACF">
        <w:rPr>
          <w:sz w:val="20"/>
          <w:szCs w:val="20"/>
        </w:rPr>
        <w:t>školy aktuálně nevrací. Zdůraznit, že i s nimi zůstanete v kontaktu a těšíte se, až se zase na podzim všichni sejdete. S dětmi můžete naplánovat i společnou online hodinu, kdy se připojí ti</w:t>
      </w:r>
      <w:r w:rsidR="00C91ACF">
        <w:rPr>
          <w:sz w:val="20"/>
          <w:szCs w:val="20"/>
        </w:rPr>
        <w:t>, kteří zůstali doma s dětmi ve </w:t>
      </w:r>
      <w:r w:rsidRPr="00C91ACF">
        <w:rPr>
          <w:sz w:val="20"/>
          <w:szCs w:val="20"/>
        </w:rPr>
        <w:t xml:space="preserve">třídě. Děti jim mohou společně třeba i napsat dopis, namalovat obrázek apod. </w:t>
      </w:r>
    </w:p>
    <w:p w:rsidR="00300F06" w:rsidRPr="00C91ACF" w:rsidRDefault="00300F06" w:rsidP="00841EEE">
      <w:pPr>
        <w:spacing w:before="120" w:after="0" w:line="240" w:lineRule="auto"/>
        <w:jc w:val="both"/>
        <w:rPr>
          <w:sz w:val="20"/>
          <w:szCs w:val="20"/>
        </w:rPr>
      </w:pPr>
      <w:r w:rsidRPr="00C91ACF">
        <w:rPr>
          <w:sz w:val="20"/>
          <w:szCs w:val="20"/>
        </w:rPr>
        <w:t>Zmapovat potřeby, očekávání a dobře se přip</w:t>
      </w:r>
      <w:r w:rsidR="00C91ACF">
        <w:rPr>
          <w:sz w:val="20"/>
          <w:szCs w:val="20"/>
        </w:rPr>
        <w:t>ravit na znovunavrácení dětí do </w:t>
      </w:r>
      <w:r w:rsidRPr="00C91ACF">
        <w:rPr>
          <w:sz w:val="20"/>
          <w:szCs w:val="20"/>
        </w:rPr>
        <w:t>třídy a přípravy prvního kontaktu s nimi vám může ulehčit i vytvoření a zaslání kratičkého dotazníku dětem a rodičům ještě před nástupem. Níže uvádíme příklady možných otázek.</w:t>
      </w:r>
    </w:p>
    <w:p w:rsidR="00300F06" w:rsidRPr="00C91ACF" w:rsidRDefault="00300F06" w:rsidP="00C91ACF">
      <w:pPr>
        <w:spacing w:before="240" w:after="0" w:line="240" w:lineRule="auto"/>
        <w:rPr>
          <w:b/>
          <w:sz w:val="20"/>
          <w:szCs w:val="20"/>
        </w:rPr>
      </w:pPr>
      <w:r w:rsidRPr="00C91ACF">
        <w:rPr>
          <w:b/>
          <w:sz w:val="20"/>
          <w:szCs w:val="20"/>
        </w:rPr>
        <w:t>Možné otázky pro děti:</w:t>
      </w:r>
    </w:p>
    <w:p w:rsidR="00300F06" w:rsidRPr="00C91ACF" w:rsidRDefault="00300F06" w:rsidP="00841EEE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rPr>
          <w:sz w:val="20"/>
          <w:szCs w:val="20"/>
        </w:rPr>
      </w:pPr>
      <w:r w:rsidRPr="00C91ACF">
        <w:rPr>
          <w:sz w:val="20"/>
          <w:szCs w:val="20"/>
        </w:rPr>
        <w:t>Na co se do školy těšíš?</w:t>
      </w:r>
    </w:p>
    <w:p w:rsidR="00300F06" w:rsidRPr="00C91ACF" w:rsidRDefault="00300F06" w:rsidP="00C91ACF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C91ACF">
        <w:rPr>
          <w:sz w:val="20"/>
          <w:szCs w:val="20"/>
        </w:rPr>
        <w:t>Komunikoval jsi se spolužáky? Setkávali jste se nějak (online, telefon, sociální sítě, osobně…)?</w:t>
      </w:r>
    </w:p>
    <w:p w:rsidR="00300F06" w:rsidRPr="008165FF" w:rsidRDefault="00300F06" w:rsidP="00C91ACF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8165FF">
        <w:rPr>
          <w:sz w:val="20"/>
          <w:szCs w:val="20"/>
        </w:rPr>
        <w:lastRenderedPageBreak/>
        <w:t>Co by ti pomohlo při návratu do školy?</w:t>
      </w:r>
    </w:p>
    <w:p w:rsidR="00300F06" w:rsidRPr="008165FF" w:rsidRDefault="00300F06" w:rsidP="00C91ACF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8165FF">
        <w:rPr>
          <w:sz w:val="20"/>
          <w:szCs w:val="20"/>
        </w:rPr>
        <w:t>Co by sis přál po návratu do školy?</w:t>
      </w:r>
    </w:p>
    <w:p w:rsidR="00300F06" w:rsidRPr="008165FF" w:rsidRDefault="00300F06" w:rsidP="00C91ACF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8165FF">
        <w:rPr>
          <w:sz w:val="20"/>
          <w:szCs w:val="20"/>
        </w:rPr>
        <w:t>Jak by sis teď představoval společnou „výuku“ do prázdnin?</w:t>
      </w:r>
    </w:p>
    <w:p w:rsidR="00300F06" w:rsidRPr="008165FF" w:rsidRDefault="00300F06" w:rsidP="00C91ACF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8165FF">
        <w:rPr>
          <w:sz w:val="20"/>
          <w:szCs w:val="20"/>
        </w:rPr>
        <w:t>Jak se ti dařilo se doma učit? Co bylo lehké? S jakým předmětem/činností jsi měl největší problém?</w:t>
      </w:r>
    </w:p>
    <w:p w:rsidR="00300F06" w:rsidRPr="008165FF" w:rsidRDefault="00300F06" w:rsidP="00C91ACF">
      <w:pPr>
        <w:spacing w:before="240" w:after="0" w:line="240" w:lineRule="auto"/>
        <w:rPr>
          <w:b/>
          <w:sz w:val="20"/>
          <w:szCs w:val="20"/>
        </w:rPr>
      </w:pPr>
      <w:r w:rsidRPr="008165FF">
        <w:rPr>
          <w:b/>
          <w:sz w:val="20"/>
          <w:szCs w:val="20"/>
        </w:rPr>
        <w:t>Možné otázky pro rodiče:</w:t>
      </w:r>
    </w:p>
    <w:p w:rsidR="00300F06" w:rsidRPr="008165FF" w:rsidRDefault="00300F06" w:rsidP="00300F06">
      <w:pPr>
        <w:pStyle w:val="Odstavecseseznamem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8165FF">
        <w:rPr>
          <w:sz w:val="20"/>
          <w:szCs w:val="20"/>
        </w:rPr>
        <w:t>Těší se vaše dítě do školy?</w:t>
      </w:r>
    </w:p>
    <w:p w:rsidR="00300F06" w:rsidRPr="008165FF" w:rsidRDefault="00300F06" w:rsidP="00300F06">
      <w:pPr>
        <w:pStyle w:val="Odstavecseseznamem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8165FF">
        <w:rPr>
          <w:sz w:val="20"/>
          <w:szCs w:val="20"/>
        </w:rPr>
        <w:t>Setkalo se Vaše dítě v rámci aktuální situace ve svém okolí s těžkým průběhem či s úmrtím v souvislosti s COVID infekcí?</w:t>
      </w:r>
    </w:p>
    <w:p w:rsidR="00300F06" w:rsidRPr="008165FF" w:rsidRDefault="00300F06" w:rsidP="00300F06">
      <w:pPr>
        <w:pStyle w:val="Odstavecseseznamem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8165FF">
        <w:rPr>
          <w:sz w:val="20"/>
          <w:szCs w:val="20"/>
        </w:rPr>
        <w:t>Jak byste si představovali společnou „výuku“ do prázdnin?</w:t>
      </w:r>
    </w:p>
    <w:p w:rsidR="00300F06" w:rsidRPr="008165FF" w:rsidRDefault="00300F06" w:rsidP="00300F06">
      <w:pPr>
        <w:pStyle w:val="Odstavecseseznamem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8165FF">
        <w:rPr>
          <w:sz w:val="20"/>
          <w:szCs w:val="20"/>
        </w:rPr>
        <w:t>Co z distanční výuky byste chtěli zachovat i v běžném provozu?</w:t>
      </w:r>
    </w:p>
    <w:p w:rsidR="00B331B6" w:rsidRPr="008165FF" w:rsidRDefault="00B331B6" w:rsidP="00B331B6">
      <w:pPr>
        <w:pStyle w:val="Odstavecseseznamem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8165FF">
        <w:rPr>
          <w:sz w:val="20"/>
          <w:szCs w:val="20"/>
        </w:rPr>
        <w:t>Na co dalšího byste se nás chtěli zeptat?</w:t>
      </w:r>
    </w:p>
    <w:p w:rsidR="00300F06" w:rsidRPr="008165FF" w:rsidRDefault="00300F06" w:rsidP="00841EEE">
      <w:pPr>
        <w:spacing w:before="240" w:after="0" w:line="240" w:lineRule="auto"/>
        <w:jc w:val="both"/>
        <w:rPr>
          <w:sz w:val="20"/>
          <w:szCs w:val="20"/>
        </w:rPr>
      </w:pPr>
      <w:r w:rsidRPr="008165FF">
        <w:rPr>
          <w:sz w:val="20"/>
          <w:szCs w:val="20"/>
        </w:rPr>
        <w:t>Jinou variantou je ještě před zahájením výuky uspořádat on-line rodičovskou schůzku nebo společnou on-line konzultaci pro děti a rodiče, kde jim můžete ukázat třídu a všem najednou popsat, co a jak bude probíhat.</w:t>
      </w:r>
    </w:p>
    <w:p w:rsidR="00C91ACF" w:rsidRDefault="00C91ACF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br w:type="page"/>
      </w:r>
    </w:p>
    <w:p w:rsidR="00300F06" w:rsidRPr="008165FF" w:rsidRDefault="00300F06" w:rsidP="00274C75">
      <w:pPr>
        <w:spacing w:before="480" w:after="0" w:line="240" w:lineRule="auto"/>
        <w:rPr>
          <w:sz w:val="20"/>
          <w:szCs w:val="20"/>
          <w:u w:val="single"/>
        </w:rPr>
      </w:pPr>
      <w:r w:rsidRPr="008165FF">
        <w:rPr>
          <w:sz w:val="20"/>
          <w:szCs w:val="20"/>
          <w:u w:val="single"/>
        </w:rPr>
        <w:lastRenderedPageBreak/>
        <w:t>Příklad možného dotazníku:</w:t>
      </w:r>
    </w:p>
    <w:p w:rsidR="00300F06" w:rsidRPr="008165FF" w:rsidRDefault="00300F06" w:rsidP="00300F06">
      <w:pPr>
        <w:spacing w:before="240" w:after="0" w:line="240" w:lineRule="auto"/>
        <w:rPr>
          <w:sz w:val="20"/>
          <w:szCs w:val="20"/>
        </w:rPr>
      </w:pPr>
      <w:r w:rsidRPr="008165FF">
        <w:rPr>
          <w:sz w:val="20"/>
          <w:szCs w:val="20"/>
        </w:rPr>
        <w:t>Vážení rodiče,</w:t>
      </w:r>
    </w:p>
    <w:p w:rsidR="00300F06" w:rsidRPr="008165FF" w:rsidRDefault="00300F06" w:rsidP="00300F06">
      <w:pPr>
        <w:spacing w:before="120" w:after="0" w:line="240" w:lineRule="auto"/>
        <w:jc w:val="both"/>
        <w:rPr>
          <w:sz w:val="20"/>
          <w:szCs w:val="20"/>
        </w:rPr>
      </w:pPr>
      <w:r w:rsidRPr="008165FF">
        <w:rPr>
          <w:sz w:val="20"/>
          <w:szCs w:val="20"/>
        </w:rPr>
        <w:t>ještě než se vrátí Vaše děti znovu do školních lavic, obracím se na Vás i na ně s několika jednoduchými otázkami. Jejich zodpovězení mi pomůže zmapovat aktuální situaci, naladění dětí a lépe tak připravit první dny ve škole. První část otázek je určena pro Vaše děti, druhá pro Vás.</w:t>
      </w:r>
    </w:p>
    <w:p w:rsidR="00300F06" w:rsidRPr="008165FF" w:rsidRDefault="00300F06" w:rsidP="00300F06">
      <w:pPr>
        <w:spacing w:before="240" w:after="0" w:line="240" w:lineRule="auto"/>
        <w:jc w:val="both"/>
        <w:rPr>
          <w:sz w:val="20"/>
          <w:szCs w:val="20"/>
        </w:rPr>
      </w:pPr>
      <w:r w:rsidRPr="008165FF">
        <w:rPr>
          <w:sz w:val="20"/>
          <w:szCs w:val="20"/>
        </w:rPr>
        <w:t>Děkuji.</w:t>
      </w:r>
    </w:p>
    <w:p w:rsidR="00300F06" w:rsidRPr="008165FF" w:rsidRDefault="00300F06" w:rsidP="00300F06">
      <w:pPr>
        <w:spacing w:after="0" w:line="240" w:lineRule="auto"/>
        <w:jc w:val="both"/>
        <w:rPr>
          <w:sz w:val="20"/>
          <w:szCs w:val="20"/>
        </w:rPr>
      </w:pPr>
      <w:r w:rsidRPr="008165FF">
        <w:rPr>
          <w:sz w:val="20"/>
          <w:szCs w:val="20"/>
        </w:rPr>
        <w:t>třídní učitelka</w:t>
      </w:r>
    </w:p>
    <w:p w:rsidR="00300F06" w:rsidRPr="008165FF" w:rsidRDefault="00300F06" w:rsidP="00300F06">
      <w:pPr>
        <w:spacing w:before="240" w:after="0" w:line="240" w:lineRule="auto"/>
        <w:rPr>
          <w:sz w:val="20"/>
          <w:szCs w:val="20"/>
        </w:rPr>
      </w:pPr>
      <w:r w:rsidRPr="008165FF">
        <w:rPr>
          <w:sz w:val="20"/>
          <w:szCs w:val="20"/>
        </w:rPr>
        <w:t>Otázky pro děti:</w:t>
      </w:r>
    </w:p>
    <w:p w:rsidR="00300F06" w:rsidRPr="008165FF" w:rsidRDefault="00300F06" w:rsidP="00300F06">
      <w:pPr>
        <w:pStyle w:val="Odstavecseseznamem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8165FF">
        <w:rPr>
          <w:sz w:val="20"/>
          <w:szCs w:val="20"/>
        </w:rPr>
        <w:t>Na co se do školy těšíš?</w:t>
      </w:r>
    </w:p>
    <w:p w:rsidR="00300F06" w:rsidRPr="008165FF" w:rsidRDefault="00300F06" w:rsidP="00300F06">
      <w:pPr>
        <w:pStyle w:val="Odstavecseseznamem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8165FF">
        <w:rPr>
          <w:sz w:val="20"/>
          <w:szCs w:val="20"/>
        </w:rPr>
        <w:t>Komunikoval jsi se spolužáky? Setkávali jste se nějak (online, telefon, sociální sítě, osobně…)?</w:t>
      </w:r>
    </w:p>
    <w:p w:rsidR="00300F06" w:rsidRPr="008165FF" w:rsidRDefault="00300F06" w:rsidP="00300F06">
      <w:pPr>
        <w:pStyle w:val="Odstavecseseznamem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8165FF">
        <w:rPr>
          <w:sz w:val="20"/>
          <w:szCs w:val="20"/>
        </w:rPr>
        <w:t>Co by ti pomohlo při návratu do školy?</w:t>
      </w:r>
    </w:p>
    <w:p w:rsidR="00300F06" w:rsidRPr="008165FF" w:rsidRDefault="00300F06" w:rsidP="00300F06">
      <w:pPr>
        <w:pStyle w:val="Odstavecseseznamem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8165FF">
        <w:rPr>
          <w:sz w:val="20"/>
          <w:szCs w:val="20"/>
        </w:rPr>
        <w:t>Jak by sis teď představoval společnou „výuku“ do prázdnin?</w:t>
      </w:r>
    </w:p>
    <w:p w:rsidR="00300F06" w:rsidRPr="008165FF" w:rsidRDefault="00300F06" w:rsidP="00300F06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8165FF">
        <w:rPr>
          <w:sz w:val="20"/>
          <w:szCs w:val="20"/>
        </w:rPr>
        <w:t>Jak se ti dařilo se doma učit? Co bylo lehké? S jakým předmětem/činností jsi měl největší problém?</w:t>
      </w:r>
    </w:p>
    <w:p w:rsidR="00300F06" w:rsidRPr="008165FF" w:rsidRDefault="00300F06" w:rsidP="00300F06">
      <w:pPr>
        <w:spacing w:before="240" w:after="0" w:line="240" w:lineRule="auto"/>
        <w:rPr>
          <w:sz w:val="20"/>
          <w:szCs w:val="20"/>
        </w:rPr>
      </w:pPr>
      <w:r w:rsidRPr="008165FF">
        <w:rPr>
          <w:sz w:val="20"/>
          <w:szCs w:val="20"/>
        </w:rPr>
        <w:t>Otázky pro rodiče:</w:t>
      </w:r>
    </w:p>
    <w:p w:rsidR="00300F06" w:rsidRPr="008165FF" w:rsidRDefault="00300F06" w:rsidP="00244D1E">
      <w:pPr>
        <w:pStyle w:val="Odstavecseseznamem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8165FF">
        <w:rPr>
          <w:sz w:val="20"/>
          <w:szCs w:val="20"/>
        </w:rPr>
        <w:t>Těší se Vaše dítě do školy?</w:t>
      </w:r>
    </w:p>
    <w:p w:rsidR="00300F06" w:rsidRPr="008165FF" w:rsidRDefault="00300F06" w:rsidP="00244D1E">
      <w:pPr>
        <w:pStyle w:val="Odstavecseseznamem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8165FF">
        <w:rPr>
          <w:sz w:val="20"/>
          <w:szCs w:val="20"/>
        </w:rPr>
        <w:t>Na co se nejvíce těší?</w:t>
      </w:r>
    </w:p>
    <w:p w:rsidR="00300F06" w:rsidRPr="008165FF" w:rsidRDefault="00300F06" w:rsidP="00875F88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 w:rsidRPr="008165FF">
        <w:rPr>
          <w:sz w:val="20"/>
          <w:szCs w:val="20"/>
        </w:rPr>
        <w:t xml:space="preserve">Setkalo se Vaše dítě v rámci aktuální situace ve </w:t>
      </w:r>
      <w:r w:rsidR="00875F88" w:rsidRPr="008165FF">
        <w:rPr>
          <w:sz w:val="20"/>
          <w:szCs w:val="20"/>
        </w:rPr>
        <w:t>svém okolí s těžkým průběhem či </w:t>
      </w:r>
      <w:r w:rsidRPr="008165FF">
        <w:rPr>
          <w:sz w:val="20"/>
          <w:szCs w:val="20"/>
        </w:rPr>
        <w:t>s úmrtím v souvislosti s COVID infekcí?</w:t>
      </w:r>
    </w:p>
    <w:p w:rsidR="00300F06" w:rsidRPr="008165FF" w:rsidRDefault="00300F06" w:rsidP="00244D1E">
      <w:pPr>
        <w:pStyle w:val="Odstavecseseznamem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8165FF">
        <w:rPr>
          <w:sz w:val="20"/>
          <w:szCs w:val="20"/>
        </w:rPr>
        <w:t>Jak byste si představovali společnou „výuku“ do prázdnin?</w:t>
      </w:r>
    </w:p>
    <w:p w:rsidR="00300F06" w:rsidRPr="008165FF" w:rsidRDefault="00300F06" w:rsidP="00244D1E">
      <w:pPr>
        <w:pStyle w:val="Odstavecseseznamem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8165FF">
        <w:rPr>
          <w:sz w:val="20"/>
          <w:szCs w:val="20"/>
        </w:rPr>
        <w:t>Na co dalšího byste se nás chtěli zeptat?</w:t>
      </w:r>
    </w:p>
    <w:p w:rsidR="00300F06" w:rsidRDefault="00300F06">
      <w:pPr>
        <w:rPr>
          <w:rFonts w:cstheme="minorHAnsi"/>
        </w:rPr>
      </w:pPr>
      <w:r w:rsidRPr="008165FF">
        <w:rPr>
          <w:rFonts w:cstheme="minorHAnsi"/>
          <w:sz w:val="20"/>
          <w:szCs w:val="20"/>
        </w:rPr>
        <w:br w:type="page"/>
      </w:r>
    </w:p>
    <w:p w:rsidR="000D7C4A" w:rsidRPr="00C91ACF" w:rsidRDefault="000D7C4A" w:rsidP="00061A32">
      <w:pPr>
        <w:pStyle w:val="Nzevkapitoly"/>
        <w:rPr>
          <w:sz w:val="28"/>
        </w:rPr>
      </w:pPr>
      <w:bookmarkStart w:id="6" w:name="_Toc40382295"/>
      <w:r w:rsidRPr="00C91ACF">
        <w:rPr>
          <w:sz w:val="28"/>
        </w:rPr>
        <w:lastRenderedPageBreak/>
        <w:t>RESTART BLOK – První kontakt se třídou po návratu</w:t>
      </w:r>
      <w:bookmarkEnd w:id="6"/>
    </w:p>
    <w:p w:rsidR="000D7C4A" w:rsidRPr="008165FF" w:rsidRDefault="000D7C4A" w:rsidP="00F33921">
      <w:pPr>
        <w:spacing w:before="120" w:after="120" w:line="240" w:lineRule="auto"/>
        <w:rPr>
          <w:b/>
          <w:sz w:val="20"/>
          <w:szCs w:val="20"/>
        </w:rPr>
      </w:pPr>
      <w:r w:rsidRPr="008165FF">
        <w:rPr>
          <w:b/>
          <w:sz w:val="20"/>
          <w:szCs w:val="20"/>
        </w:rPr>
        <w:t>„Než začneme dohánět učivo, udělejme si čas na vztahy, pak nám to dohánění půjde lépe.“</w:t>
      </w:r>
    </w:p>
    <w:p w:rsidR="000D7C4A" w:rsidRPr="008165FF" w:rsidRDefault="000D7C4A" w:rsidP="000D7C4A">
      <w:pPr>
        <w:spacing w:after="0" w:line="240" w:lineRule="auto"/>
        <w:jc w:val="both"/>
        <w:rPr>
          <w:sz w:val="20"/>
          <w:szCs w:val="20"/>
        </w:rPr>
      </w:pPr>
      <w:r w:rsidRPr="008165FF">
        <w:rPr>
          <w:sz w:val="20"/>
          <w:szCs w:val="20"/>
        </w:rPr>
        <w:t>Společně s dětmi se do škol budou vracet i jejich (a také naše) prožitky, emoce a očekávání. Jedno budou mít společné, budou velmi rozdílné (nadšení z volna, izolace v domácnosti, nemožnost sdílení strachů/obav, vynechání ze společné online komunikace, těšení se na kamarády, obavy z</w:t>
      </w:r>
      <w:r w:rsidR="00C91ACF">
        <w:rPr>
          <w:sz w:val="20"/>
          <w:szCs w:val="20"/>
        </w:rPr>
        <w:t> </w:t>
      </w:r>
      <w:r w:rsidRPr="008165FF">
        <w:rPr>
          <w:sz w:val="20"/>
          <w:szCs w:val="20"/>
        </w:rPr>
        <w:t xml:space="preserve">reakcí učitelů nebo zvládnutí přijímaček, zklamání z nové skupiny aj.). </w:t>
      </w:r>
      <w:r w:rsidR="00C91ACF">
        <w:rPr>
          <w:sz w:val="20"/>
          <w:szCs w:val="20"/>
        </w:rPr>
        <w:t>To, </w:t>
      </w:r>
      <w:r w:rsidRPr="008165FF">
        <w:rPr>
          <w:sz w:val="20"/>
          <w:szCs w:val="20"/>
        </w:rPr>
        <w:t>že psychickému bezpečí dáme v začátku bazální pozornost, může mít velký význam pro další výuku.</w:t>
      </w:r>
    </w:p>
    <w:p w:rsidR="000D7C4A" w:rsidRPr="008165FF" w:rsidRDefault="000D7C4A" w:rsidP="00F33921">
      <w:pPr>
        <w:spacing w:before="160" w:after="0" w:line="240" w:lineRule="auto"/>
        <w:jc w:val="both"/>
        <w:rPr>
          <w:sz w:val="20"/>
          <w:szCs w:val="20"/>
        </w:rPr>
      </w:pPr>
      <w:r w:rsidRPr="008165FF">
        <w:rPr>
          <w:b/>
          <w:sz w:val="20"/>
          <w:szCs w:val="20"/>
        </w:rPr>
        <w:t>CÍL:</w:t>
      </w:r>
      <w:r w:rsidRPr="008165FF">
        <w:rPr>
          <w:sz w:val="20"/>
          <w:szCs w:val="20"/>
        </w:rPr>
        <w:t xml:space="preserve"> Posílení osobního i skupinového ps</w:t>
      </w:r>
      <w:r w:rsidR="00C91ACF">
        <w:rPr>
          <w:sz w:val="20"/>
          <w:szCs w:val="20"/>
        </w:rPr>
        <w:t>ychického bezpečí. Ohlédnutí za </w:t>
      </w:r>
      <w:r w:rsidRPr="008165FF">
        <w:rPr>
          <w:sz w:val="20"/>
          <w:szCs w:val="20"/>
        </w:rPr>
        <w:t>náročným obdobím a naladění se na sebe navzájem a společnou práci.</w:t>
      </w:r>
    </w:p>
    <w:p w:rsidR="000D7C4A" w:rsidRPr="008165FF" w:rsidRDefault="000D7C4A" w:rsidP="00F33921">
      <w:pPr>
        <w:spacing w:before="160" w:after="0" w:line="240" w:lineRule="auto"/>
        <w:jc w:val="both"/>
        <w:rPr>
          <w:sz w:val="20"/>
          <w:szCs w:val="20"/>
        </w:rPr>
      </w:pPr>
      <w:r w:rsidRPr="008165FF">
        <w:rPr>
          <w:b/>
          <w:sz w:val="20"/>
          <w:szCs w:val="20"/>
        </w:rPr>
        <w:t>FORMA A NAČASOVÁNÍ:</w:t>
      </w:r>
      <w:r w:rsidRPr="008165FF">
        <w:rPr>
          <w:sz w:val="20"/>
          <w:szCs w:val="20"/>
        </w:rPr>
        <w:t xml:space="preserve"> kompaktní 2 - 3 hodinový blok pro první dny návratu žáků do školy. Můžete jej zařadit v úvodu, ale i později, využít jen určité části v rámci svého předmětu anebo se s žáky opakovaně vracet k načatým, silným tématům. Program vás provází klíčovými momenty návratu, nikdy ale nemůže reagovat na všechny varianty. Proto je důležité program přizpůsobit složení skupiny, věku, ale hlavně vnímat aktuální potřeby skupiny. </w:t>
      </w:r>
    </w:p>
    <w:p w:rsidR="000D7C4A" w:rsidRPr="008165FF" w:rsidRDefault="000D7C4A" w:rsidP="00F33921">
      <w:pPr>
        <w:spacing w:before="160" w:after="60" w:line="240" w:lineRule="auto"/>
        <w:rPr>
          <w:b/>
          <w:sz w:val="20"/>
          <w:szCs w:val="20"/>
        </w:rPr>
      </w:pPr>
      <w:r w:rsidRPr="008165FF">
        <w:rPr>
          <w:b/>
          <w:sz w:val="20"/>
          <w:szCs w:val="20"/>
        </w:rPr>
        <w:t xml:space="preserve">PROGRAM: </w:t>
      </w:r>
    </w:p>
    <w:p w:rsidR="000D7C4A" w:rsidRPr="008165FF" w:rsidRDefault="000D7C4A" w:rsidP="000D7C4A">
      <w:pPr>
        <w:pStyle w:val="Odstavecseseznamem"/>
        <w:numPr>
          <w:ilvl w:val="3"/>
          <w:numId w:val="9"/>
        </w:numPr>
        <w:spacing w:after="0" w:line="240" w:lineRule="auto"/>
        <w:ind w:left="284" w:hanging="284"/>
        <w:contextualSpacing w:val="0"/>
        <w:rPr>
          <w:sz w:val="20"/>
          <w:szCs w:val="20"/>
        </w:rPr>
      </w:pPr>
      <w:r w:rsidRPr="008165FF">
        <w:rPr>
          <w:b/>
          <w:sz w:val="20"/>
          <w:szCs w:val="20"/>
        </w:rPr>
        <w:t>INTRO</w:t>
      </w:r>
      <w:r w:rsidRPr="008165FF">
        <w:rPr>
          <w:sz w:val="20"/>
          <w:szCs w:val="20"/>
        </w:rPr>
        <w:t xml:space="preserve"> (10 – 20 min, kruh ze židlí)</w:t>
      </w:r>
    </w:p>
    <w:p w:rsidR="000D7C4A" w:rsidRPr="008165FF" w:rsidRDefault="000D7C4A" w:rsidP="00F33921">
      <w:pPr>
        <w:pStyle w:val="Odstavecseseznamem"/>
        <w:numPr>
          <w:ilvl w:val="0"/>
          <w:numId w:val="3"/>
        </w:numPr>
        <w:spacing w:after="0" w:line="240" w:lineRule="auto"/>
        <w:ind w:left="709" w:hanging="357"/>
        <w:contextualSpacing w:val="0"/>
        <w:jc w:val="both"/>
        <w:rPr>
          <w:sz w:val="20"/>
          <w:szCs w:val="20"/>
        </w:rPr>
      </w:pPr>
      <w:r w:rsidRPr="008165FF">
        <w:rPr>
          <w:b/>
          <w:sz w:val="20"/>
          <w:szCs w:val="20"/>
        </w:rPr>
        <w:t>Řekněte žákům, že je rádi vidíte</w:t>
      </w:r>
      <w:r w:rsidRPr="008165FF">
        <w:rPr>
          <w:sz w:val="20"/>
          <w:szCs w:val="20"/>
        </w:rPr>
        <w:t>, že v</w:t>
      </w:r>
      <w:r w:rsidRPr="008165FF">
        <w:rPr>
          <w:b/>
          <w:sz w:val="20"/>
          <w:szCs w:val="20"/>
        </w:rPr>
        <w:t xml:space="preserve"> </w:t>
      </w:r>
      <w:r w:rsidR="00DF48F7" w:rsidRPr="00C91ACF">
        <w:rPr>
          <w:sz w:val="20"/>
          <w:szCs w:val="20"/>
        </w:rPr>
        <w:t>u</w:t>
      </w:r>
      <w:r w:rsidRPr="00C91ACF">
        <w:rPr>
          <w:sz w:val="20"/>
          <w:szCs w:val="20"/>
        </w:rPr>
        <w:t xml:space="preserve">plynulém </w:t>
      </w:r>
      <w:r w:rsidRPr="008165FF">
        <w:rPr>
          <w:sz w:val="20"/>
          <w:szCs w:val="20"/>
        </w:rPr>
        <w:t>období j</w:t>
      </w:r>
      <w:r w:rsidR="00274C75" w:rsidRPr="008165FF">
        <w:rPr>
          <w:sz w:val="20"/>
          <w:szCs w:val="20"/>
        </w:rPr>
        <w:t>sme mohli všichni zažít hezké i </w:t>
      </w:r>
      <w:r w:rsidRPr="008165FF">
        <w:rPr>
          <w:sz w:val="20"/>
          <w:szCs w:val="20"/>
        </w:rPr>
        <w:t xml:space="preserve">náročné momenty, které mohou ovlivňovat vztahy s kamarády, učiteli i učení samotné. </w:t>
      </w:r>
      <w:r w:rsidRPr="008165FF">
        <w:rPr>
          <w:b/>
          <w:sz w:val="20"/>
          <w:szCs w:val="20"/>
        </w:rPr>
        <w:t>Cílem bloku je proto</w:t>
      </w:r>
      <w:r w:rsidRPr="008165FF">
        <w:rPr>
          <w:sz w:val="20"/>
          <w:szCs w:val="20"/>
        </w:rPr>
        <w:t xml:space="preserve"> </w:t>
      </w:r>
      <w:r w:rsidRPr="008165FF">
        <w:rPr>
          <w:b/>
          <w:sz w:val="20"/>
          <w:szCs w:val="20"/>
        </w:rPr>
        <w:t>ohlédnutí a zároveň</w:t>
      </w:r>
      <w:r w:rsidRPr="00431263">
        <w:rPr>
          <w:b/>
          <w:sz w:val="24"/>
          <w:szCs w:val="24"/>
        </w:rPr>
        <w:t xml:space="preserve"> </w:t>
      </w:r>
      <w:r w:rsidRPr="008165FF">
        <w:rPr>
          <w:b/>
          <w:sz w:val="20"/>
          <w:szCs w:val="20"/>
        </w:rPr>
        <w:t xml:space="preserve">naladění </w:t>
      </w:r>
      <w:r w:rsidRPr="008165FF">
        <w:rPr>
          <w:sz w:val="20"/>
          <w:szCs w:val="20"/>
        </w:rPr>
        <w:t>se na sebe a společnou práci. Načrtněte program, který vás čeká.</w:t>
      </w:r>
    </w:p>
    <w:p w:rsidR="000D7C4A" w:rsidRPr="00C91ACF" w:rsidRDefault="000D7C4A" w:rsidP="00F33921">
      <w:pPr>
        <w:pStyle w:val="Odstavecseseznamem"/>
        <w:numPr>
          <w:ilvl w:val="0"/>
          <w:numId w:val="3"/>
        </w:numPr>
        <w:spacing w:before="50" w:after="0" w:line="240" w:lineRule="auto"/>
        <w:ind w:left="709"/>
        <w:contextualSpacing w:val="0"/>
        <w:jc w:val="both"/>
        <w:rPr>
          <w:sz w:val="20"/>
          <w:szCs w:val="20"/>
        </w:rPr>
      </w:pPr>
      <w:r w:rsidRPr="00C91ACF">
        <w:rPr>
          <w:sz w:val="20"/>
          <w:szCs w:val="20"/>
        </w:rPr>
        <w:t xml:space="preserve">Pro děti může být těžké rychle přijmout nové složení skupiny. </w:t>
      </w:r>
      <w:r w:rsidR="00C91ACF" w:rsidRPr="00C91ACF">
        <w:rPr>
          <w:sz w:val="20"/>
          <w:szCs w:val="20"/>
        </w:rPr>
        <w:t xml:space="preserve">Sdělte jim, </w:t>
      </w:r>
      <w:r w:rsidRPr="00C91ACF">
        <w:rPr>
          <w:sz w:val="20"/>
          <w:szCs w:val="20"/>
        </w:rPr>
        <w:t xml:space="preserve">že vás mrzí, že nešlo zachovat původní třídy. Někdo třeba bude cítit zklamání, lítost, naštvání, ale že se budete snažit, aby tu každý měl své místo a cítil se tu dobře. V případě potřeby o tom s dětmi více mluvte. </w:t>
      </w:r>
    </w:p>
    <w:p w:rsidR="000D7C4A" w:rsidRPr="00C91ACF" w:rsidRDefault="000D7C4A" w:rsidP="00F33921">
      <w:pPr>
        <w:pStyle w:val="Odstavecseseznamem"/>
        <w:numPr>
          <w:ilvl w:val="0"/>
          <w:numId w:val="3"/>
        </w:numPr>
        <w:spacing w:before="50" w:after="0" w:line="240" w:lineRule="auto"/>
        <w:ind w:left="709" w:hanging="397"/>
        <w:contextualSpacing w:val="0"/>
        <w:jc w:val="both"/>
        <w:rPr>
          <w:sz w:val="20"/>
          <w:szCs w:val="20"/>
        </w:rPr>
      </w:pPr>
      <w:r w:rsidRPr="00C91ACF">
        <w:rPr>
          <w:b/>
          <w:sz w:val="20"/>
          <w:szCs w:val="20"/>
        </w:rPr>
        <w:t>Připomeňte komunikační/skupinová pravidla</w:t>
      </w:r>
      <w:r w:rsidRPr="00C91ACF">
        <w:rPr>
          <w:sz w:val="20"/>
          <w:szCs w:val="20"/>
        </w:rPr>
        <w:t xml:space="preserve"> a v průběhu je aktivně vyžadujte, podporujte (střídáme se o slovo / respekt k jinakosti - nikoho neurážím / mluvím od srdce / naslouchám / nemusím mluvit, když nechci aj.).</w:t>
      </w:r>
    </w:p>
    <w:p w:rsidR="000D7C4A" w:rsidRPr="00C91ACF" w:rsidRDefault="000D7C4A" w:rsidP="00F33921">
      <w:pPr>
        <w:pStyle w:val="Odstavecseseznamem"/>
        <w:numPr>
          <w:ilvl w:val="0"/>
          <w:numId w:val="3"/>
        </w:numPr>
        <w:spacing w:before="50" w:after="0" w:line="240" w:lineRule="auto"/>
        <w:ind w:left="709" w:hanging="357"/>
        <w:contextualSpacing w:val="0"/>
        <w:jc w:val="both"/>
        <w:rPr>
          <w:sz w:val="20"/>
          <w:szCs w:val="20"/>
        </w:rPr>
      </w:pPr>
      <w:r w:rsidRPr="00C91ACF">
        <w:rPr>
          <w:sz w:val="20"/>
          <w:szCs w:val="20"/>
        </w:rPr>
        <w:lastRenderedPageBreak/>
        <w:t xml:space="preserve">Pak zařaďte </w:t>
      </w:r>
      <w:r w:rsidRPr="00C91ACF">
        <w:rPr>
          <w:b/>
          <w:sz w:val="20"/>
          <w:szCs w:val="20"/>
        </w:rPr>
        <w:t>ladící aktivitu</w:t>
      </w:r>
      <w:r w:rsidRPr="00C91ACF">
        <w:rPr>
          <w:sz w:val="20"/>
          <w:szCs w:val="20"/>
        </w:rPr>
        <w:t>, např. každý postupně po kruhu řekne, co dělal o víkendu, jaké bylo dnešní</w:t>
      </w:r>
      <w:r w:rsidR="00C91ACF">
        <w:rPr>
          <w:sz w:val="20"/>
          <w:szCs w:val="20"/>
        </w:rPr>
        <w:t xml:space="preserve"> ráno apod. Pokud pracujete pro </w:t>
      </w:r>
      <w:r w:rsidRPr="00C91ACF">
        <w:rPr>
          <w:sz w:val="20"/>
          <w:szCs w:val="20"/>
        </w:rPr>
        <w:t>vás s novou neznámou skupinou, nebo jsou děti složené z více tříd, je vhodné začít na úvod představením jmen a seznamovacími hrami, např. jménu + 2 informace o sobě.</w:t>
      </w:r>
    </w:p>
    <w:p w:rsidR="000D7C4A" w:rsidRPr="00C91ACF" w:rsidRDefault="000D7C4A" w:rsidP="00F33921">
      <w:pPr>
        <w:pStyle w:val="Odstavecseseznamem"/>
        <w:numPr>
          <w:ilvl w:val="3"/>
          <w:numId w:val="9"/>
        </w:numPr>
        <w:spacing w:before="160" w:after="0" w:line="240" w:lineRule="auto"/>
        <w:ind w:left="284" w:hanging="284"/>
        <w:contextualSpacing w:val="0"/>
        <w:rPr>
          <w:sz w:val="20"/>
          <w:szCs w:val="20"/>
        </w:rPr>
      </w:pPr>
      <w:r w:rsidRPr="00C91ACF">
        <w:rPr>
          <w:b/>
          <w:sz w:val="20"/>
          <w:szCs w:val="20"/>
        </w:rPr>
        <w:t>REVIEW PROŽITKŮ</w:t>
      </w:r>
      <w:r w:rsidRPr="00C91ACF">
        <w:rPr>
          <w:sz w:val="20"/>
          <w:szCs w:val="20"/>
        </w:rPr>
        <w:t xml:space="preserve"> (cca 20 - 40 min, v kruhu ze židlí/dvojice/čtveřice)</w:t>
      </w:r>
    </w:p>
    <w:p w:rsidR="000D7C4A" w:rsidRPr="00C91ACF" w:rsidRDefault="000D7C4A" w:rsidP="00F33921">
      <w:pPr>
        <w:pStyle w:val="Odstavecseseznamem"/>
        <w:numPr>
          <w:ilvl w:val="0"/>
          <w:numId w:val="10"/>
        </w:numPr>
        <w:spacing w:after="0" w:line="240" w:lineRule="auto"/>
        <w:ind w:left="709"/>
        <w:contextualSpacing w:val="0"/>
        <w:jc w:val="both"/>
        <w:rPr>
          <w:sz w:val="20"/>
          <w:szCs w:val="20"/>
        </w:rPr>
      </w:pPr>
      <w:r w:rsidRPr="00C91ACF">
        <w:rPr>
          <w:rFonts w:eastAsia="Times New Roman" w:cs="Calibri"/>
          <w:sz w:val="20"/>
          <w:szCs w:val="20"/>
        </w:rPr>
        <w:t xml:space="preserve">Ne se všemi dětmi rodiče citlivě hovoří o současné situaci, ne všechny děti mají informace ze seriózních médií. Zkuste stručně shrnout pro žáky vývoj a aktuální stav situace. </w:t>
      </w:r>
    </w:p>
    <w:p w:rsidR="000D7C4A" w:rsidRPr="00C91ACF" w:rsidRDefault="000D7C4A" w:rsidP="00F33921">
      <w:pPr>
        <w:pStyle w:val="Odstavecseseznamem"/>
        <w:numPr>
          <w:ilvl w:val="0"/>
          <w:numId w:val="10"/>
        </w:numPr>
        <w:spacing w:before="50" w:after="0" w:line="240" w:lineRule="auto"/>
        <w:ind w:left="709"/>
        <w:contextualSpacing w:val="0"/>
        <w:jc w:val="both"/>
        <w:rPr>
          <w:sz w:val="20"/>
          <w:szCs w:val="20"/>
        </w:rPr>
      </w:pPr>
      <w:r w:rsidRPr="00C91ACF">
        <w:rPr>
          <w:b/>
          <w:sz w:val="20"/>
          <w:szCs w:val="20"/>
        </w:rPr>
        <w:t>Společné sdílení v kruhu</w:t>
      </w:r>
      <w:r w:rsidRPr="00C91ACF">
        <w:rPr>
          <w:sz w:val="20"/>
          <w:szCs w:val="20"/>
        </w:rPr>
        <w:t>, případně si žác</w:t>
      </w:r>
      <w:r w:rsidR="005D29DC" w:rsidRPr="00C91ACF">
        <w:rPr>
          <w:sz w:val="20"/>
          <w:szCs w:val="20"/>
        </w:rPr>
        <w:t>i předávají „</w:t>
      </w:r>
      <w:r w:rsidRPr="00C91ACF">
        <w:rPr>
          <w:sz w:val="20"/>
          <w:szCs w:val="20"/>
        </w:rPr>
        <w:t>mluvící předmět“ - mluví ten, kdo jej má, ostatní naslouchají</w:t>
      </w:r>
      <w:r w:rsidR="00C91ACF">
        <w:rPr>
          <w:sz w:val="20"/>
          <w:szCs w:val="20"/>
        </w:rPr>
        <w:t>. Lze začít ale i </w:t>
      </w:r>
      <w:r w:rsidRPr="00C91ACF">
        <w:rPr>
          <w:sz w:val="20"/>
          <w:szCs w:val="20"/>
        </w:rPr>
        <w:t xml:space="preserve">dvojicemi, čtveřicemi a až pak přejít k celé skupině. </w:t>
      </w:r>
      <w:r w:rsidRPr="00C91ACF">
        <w:rPr>
          <w:b/>
          <w:sz w:val="20"/>
          <w:szCs w:val="20"/>
        </w:rPr>
        <w:t>Učitel pokládá otázky, podporuje přátelskou nehodnotící atmosféru, sám se zapojuje a ukazuje tím, jak je možné reagovat</w:t>
      </w:r>
      <w:r w:rsidRPr="00C91ACF">
        <w:rPr>
          <w:sz w:val="20"/>
          <w:szCs w:val="20"/>
        </w:rPr>
        <w:t>.</w:t>
      </w:r>
    </w:p>
    <w:p w:rsidR="000D7C4A" w:rsidRPr="00C91ACF" w:rsidRDefault="000D7C4A" w:rsidP="00F33921">
      <w:pPr>
        <w:pStyle w:val="Odstavecseseznamem"/>
        <w:numPr>
          <w:ilvl w:val="0"/>
          <w:numId w:val="10"/>
        </w:numPr>
        <w:spacing w:before="50" w:after="0" w:line="240" w:lineRule="auto"/>
        <w:ind w:left="709"/>
        <w:contextualSpacing w:val="0"/>
        <w:jc w:val="both"/>
        <w:rPr>
          <w:sz w:val="20"/>
          <w:szCs w:val="20"/>
        </w:rPr>
      </w:pPr>
      <w:r w:rsidRPr="00C91ACF">
        <w:rPr>
          <w:sz w:val="20"/>
          <w:szCs w:val="20"/>
        </w:rPr>
        <w:t>Pokud by byl nějaký žák příliš otevřený nebo zasažený (počínající pláč, rozčilení), sdělte, že do takové hloubky teď nepůjdete a nabídněte mu individuální rozhovor po hodině, případně pomoc při kontaktování odborníka. Při otázkách na obavy, nepříjemné zážitky je důležité nezveličovat strach a obavy, o kterých žáci mluví, ale zároveň jim dát možnost je vyjádřit, pojmenovat.</w:t>
      </w:r>
    </w:p>
    <w:p w:rsidR="000D7C4A" w:rsidRPr="00C91ACF" w:rsidRDefault="000D7C4A" w:rsidP="00F33921">
      <w:pPr>
        <w:pStyle w:val="Odstavecseseznamem"/>
        <w:numPr>
          <w:ilvl w:val="0"/>
          <w:numId w:val="10"/>
        </w:numPr>
        <w:spacing w:before="50" w:after="0" w:line="240" w:lineRule="auto"/>
        <w:ind w:left="709"/>
        <w:contextualSpacing w:val="0"/>
        <w:rPr>
          <w:b/>
          <w:i/>
          <w:sz w:val="20"/>
          <w:szCs w:val="20"/>
        </w:rPr>
      </w:pPr>
      <w:r w:rsidRPr="00C91ACF">
        <w:rPr>
          <w:b/>
          <w:sz w:val="20"/>
          <w:szCs w:val="20"/>
        </w:rPr>
        <w:t>Podněty do diskuze:</w:t>
      </w:r>
    </w:p>
    <w:p w:rsidR="000D7C4A" w:rsidRPr="00C91ACF" w:rsidRDefault="000D7C4A" w:rsidP="000D7C4A">
      <w:pPr>
        <w:pStyle w:val="Odstavecseseznamem"/>
        <w:numPr>
          <w:ilvl w:val="0"/>
          <w:numId w:val="12"/>
        </w:numPr>
        <w:spacing w:after="160" w:line="240" w:lineRule="auto"/>
        <w:rPr>
          <w:i/>
          <w:sz w:val="20"/>
          <w:szCs w:val="20"/>
        </w:rPr>
      </w:pPr>
      <w:r w:rsidRPr="00C91ACF">
        <w:rPr>
          <w:i/>
          <w:sz w:val="20"/>
          <w:szCs w:val="20"/>
        </w:rPr>
        <w:t>Co bylo na zavření školy nejlepší? Co nejhorší?</w:t>
      </w:r>
    </w:p>
    <w:p w:rsidR="000D7C4A" w:rsidRPr="00C91ACF" w:rsidRDefault="000D7C4A" w:rsidP="000D7C4A">
      <w:pPr>
        <w:pStyle w:val="Odstavecseseznamem"/>
        <w:numPr>
          <w:ilvl w:val="0"/>
          <w:numId w:val="12"/>
        </w:numPr>
        <w:spacing w:after="160" w:line="240" w:lineRule="auto"/>
        <w:rPr>
          <w:i/>
          <w:sz w:val="20"/>
          <w:szCs w:val="20"/>
        </w:rPr>
      </w:pPr>
      <w:r w:rsidRPr="00C91ACF">
        <w:rPr>
          <w:i/>
          <w:sz w:val="20"/>
          <w:szCs w:val="20"/>
        </w:rPr>
        <w:t>Čeho jsem se bál? Co jsem si užíval?</w:t>
      </w:r>
    </w:p>
    <w:p w:rsidR="000D7C4A" w:rsidRPr="00C91ACF" w:rsidRDefault="000D7C4A" w:rsidP="000D7C4A">
      <w:pPr>
        <w:pStyle w:val="Odstavecseseznamem"/>
        <w:numPr>
          <w:ilvl w:val="0"/>
          <w:numId w:val="12"/>
        </w:numPr>
        <w:spacing w:after="160" w:line="240" w:lineRule="auto"/>
        <w:rPr>
          <w:i/>
          <w:sz w:val="20"/>
          <w:szCs w:val="20"/>
        </w:rPr>
      </w:pPr>
      <w:r w:rsidRPr="00C91ACF">
        <w:rPr>
          <w:i/>
          <w:sz w:val="20"/>
          <w:szCs w:val="20"/>
        </w:rPr>
        <w:t>Na co jsem se do školy těšil?</w:t>
      </w:r>
    </w:p>
    <w:p w:rsidR="000D7C4A" w:rsidRPr="00C91ACF" w:rsidRDefault="000D7C4A" w:rsidP="000D7C4A">
      <w:pPr>
        <w:pStyle w:val="Odstavecseseznamem"/>
        <w:numPr>
          <w:ilvl w:val="0"/>
          <w:numId w:val="12"/>
        </w:numPr>
        <w:spacing w:after="160" w:line="240" w:lineRule="auto"/>
        <w:rPr>
          <w:i/>
          <w:sz w:val="20"/>
          <w:szCs w:val="20"/>
        </w:rPr>
      </w:pPr>
      <w:r w:rsidRPr="00C91ACF">
        <w:rPr>
          <w:i/>
          <w:sz w:val="20"/>
          <w:szCs w:val="20"/>
        </w:rPr>
        <w:t>Co dobrého mi přinesl čas strávený doma? Jak jsem trávil čas?</w:t>
      </w:r>
    </w:p>
    <w:p w:rsidR="000D7C4A" w:rsidRPr="00C91ACF" w:rsidRDefault="000D7C4A" w:rsidP="000D7C4A">
      <w:pPr>
        <w:pStyle w:val="Odstavecseseznamem"/>
        <w:numPr>
          <w:ilvl w:val="0"/>
          <w:numId w:val="12"/>
        </w:numPr>
        <w:spacing w:after="160" w:line="240" w:lineRule="auto"/>
        <w:rPr>
          <w:i/>
          <w:sz w:val="20"/>
          <w:szCs w:val="20"/>
        </w:rPr>
      </w:pPr>
      <w:r w:rsidRPr="00C91ACF">
        <w:rPr>
          <w:i/>
          <w:sz w:val="20"/>
          <w:szCs w:val="20"/>
        </w:rPr>
        <w:t>Jak jsem komunikoval s kamarády?</w:t>
      </w:r>
    </w:p>
    <w:p w:rsidR="000D7C4A" w:rsidRPr="00C91ACF" w:rsidRDefault="000D7C4A" w:rsidP="000D7C4A">
      <w:pPr>
        <w:pStyle w:val="Odstavecseseznamem"/>
        <w:numPr>
          <w:ilvl w:val="0"/>
          <w:numId w:val="12"/>
        </w:numPr>
        <w:spacing w:after="160" w:line="240" w:lineRule="auto"/>
        <w:rPr>
          <w:i/>
          <w:sz w:val="20"/>
          <w:szCs w:val="20"/>
        </w:rPr>
      </w:pPr>
      <w:r w:rsidRPr="00C91ACF">
        <w:rPr>
          <w:i/>
          <w:sz w:val="20"/>
          <w:szCs w:val="20"/>
        </w:rPr>
        <w:t>Jak mi šlo učení doma? Těžko? Snadno? Kdo mi pomohl, když jsem měl potíže?</w:t>
      </w:r>
    </w:p>
    <w:p w:rsidR="000D7C4A" w:rsidRPr="00C91ACF" w:rsidRDefault="000D7C4A" w:rsidP="000D7C4A">
      <w:pPr>
        <w:pStyle w:val="Odstavecseseznamem"/>
        <w:numPr>
          <w:ilvl w:val="0"/>
          <w:numId w:val="12"/>
        </w:numPr>
        <w:spacing w:after="160" w:line="240" w:lineRule="auto"/>
        <w:rPr>
          <w:i/>
          <w:sz w:val="20"/>
          <w:szCs w:val="20"/>
        </w:rPr>
      </w:pPr>
      <w:r w:rsidRPr="00C91ACF">
        <w:rPr>
          <w:i/>
          <w:sz w:val="20"/>
          <w:szCs w:val="20"/>
        </w:rPr>
        <w:t>Jak mi je teď v této skupině?</w:t>
      </w:r>
    </w:p>
    <w:p w:rsidR="000D7C4A" w:rsidRPr="00C91ACF" w:rsidRDefault="000D7C4A" w:rsidP="00F33921">
      <w:pPr>
        <w:pStyle w:val="Odstavecseseznamem"/>
        <w:numPr>
          <w:ilvl w:val="0"/>
          <w:numId w:val="3"/>
        </w:numPr>
        <w:spacing w:before="50" w:after="0" w:line="240" w:lineRule="auto"/>
        <w:ind w:left="709" w:hanging="397"/>
        <w:contextualSpacing w:val="0"/>
        <w:jc w:val="both"/>
        <w:rPr>
          <w:sz w:val="20"/>
          <w:szCs w:val="20"/>
        </w:rPr>
      </w:pPr>
      <w:r w:rsidRPr="00C91ACF">
        <w:rPr>
          <w:sz w:val="20"/>
          <w:szCs w:val="20"/>
        </w:rPr>
        <w:t xml:space="preserve">V závěru </w:t>
      </w:r>
      <w:r w:rsidRPr="00C91ACF">
        <w:rPr>
          <w:b/>
          <w:sz w:val="20"/>
          <w:szCs w:val="20"/>
        </w:rPr>
        <w:t>poděkujte za ochotu</w:t>
      </w:r>
      <w:r w:rsidRPr="00C91ACF">
        <w:rPr>
          <w:sz w:val="20"/>
          <w:szCs w:val="20"/>
        </w:rPr>
        <w:t xml:space="preserve"> každého přispět do společného sdílení, projevenou </w:t>
      </w:r>
      <w:r w:rsidRPr="00C91ACF">
        <w:rPr>
          <w:b/>
          <w:sz w:val="20"/>
          <w:szCs w:val="20"/>
        </w:rPr>
        <w:t>empatii a podporu</w:t>
      </w:r>
      <w:r w:rsidRPr="00C91ACF">
        <w:rPr>
          <w:sz w:val="20"/>
          <w:szCs w:val="20"/>
        </w:rPr>
        <w:t xml:space="preserve">. </w:t>
      </w:r>
    </w:p>
    <w:p w:rsidR="000D7C4A" w:rsidRPr="00C91ACF" w:rsidRDefault="000D7C4A" w:rsidP="00E01039">
      <w:pPr>
        <w:pStyle w:val="Odstavecseseznamem"/>
        <w:spacing w:after="0" w:line="240" w:lineRule="auto"/>
        <w:ind w:left="709"/>
        <w:contextualSpacing w:val="0"/>
        <w:jc w:val="both"/>
        <w:rPr>
          <w:sz w:val="20"/>
          <w:szCs w:val="20"/>
        </w:rPr>
      </w:pPr>
      <w:r w:rsidRPr="00C91ACF">
        <w:rPr>
          <w:sz w:val="20"/>
          <w:szCs w:val="20"/>
        </w:rPr>
        <w:t>Náročné situace mohou být pro nás zároveň i velká zkušenost a příležitost k rozvoji.</w:t>
      </w:r>
    </w:p>
    <w:p w:rsidR="000D7C4A" w:rsidRPr="00C91ACF" w:rsidRDefault="000D7C4A" w:rsidP="00F33921">
      <w:pPr>
        <w:pStyle w:val="Odstavecseseznamem"/>
        <w:numPr>
          <w:ilvl w:val="3"/>
          <w:numId w:val="9"/>
        </w:numPr>
        <w:spacing w:before="160" w:after="0" w:line="240" w:lineRule="auto"/>
        <w:ind w:left="284" w:hanging="284"/>
        <w:contextualSpacing w:val="0"/>
        <w:rPr>
          <w:sz w:val="20"/>
          <w:szCs w:val="20"/>
        </w:rPr>
      </w:pPr>
      <w:r w:rsidRPr="00C91ACF">
        <w:rPr>
          <w:b/>
          <w:sz w:val="20"/>
          <w:szCs w:val="20"/>
        </w:rPr>
        <w:t>PAUZA/RELAX HRA</w:t>
      </w:r>
      <w:r w:rsidRPr="00C91ACF">
        <w:rPr>
          <w:sz w:val="20"/>
          <w:szCs w:val="20"/>
        </w:rPr>
        <w:t xml:space="preserve"> (10 min, prostor </w:t>
      </w:r>
      <w:r w:rsidR="00E01039" w:rsidRPr="00C91ACF">
        <w:rPr>
          <w:sz w:val="20"/>
          <w:szCs w:val="20"/>
        </w:rPr>
        <w:t>třídy…)</w:t>
      </w:r>
    </w:p>
    <w:p w:rsidR="000D7C4A" w:rsidRPr="00C91ACF" w:rsidRDefault="000D7C4A" w:rsidP="000D7C4A">
      <w:pPr>
        <w:pStyle w:val="Odstavecseseznamem"/>
        <w:numPr>
          <w:ilvl w:val="0"/>
          <w:numId w:val="11"/>
        </w:numPr>
        <w:spacing w:before="60" w:after="0" w:line="240" w:lineRule="auto"/>
        <w:ind w:left="709"/>
        <w:jc w:val="both"/>
        <w:rPr>
          <w:sz w:val="20"/>
          <w:szCs w:val="20"/>
        </w:rPr>
      </w:pPr>
      <w:r w:rsidRPr="00C91ACF">
        <w:rPr>
          <w:sz w:val="20"/>
          <w:szCs w:val="20"/>
        </w:rPr>
        <w:t xml:space="preserve">Samotné sdílení emocí, ale i udržování pozornosti může být velmi náročné, a proto včas zařaďte buď přestávku, nebo krátkou aktivitu </w:t>
      </w:r>
      <w:r w:rsidRPr="00C91ACF">
        <w:rPr>
          <w:sz w:val="20"/>
          <w:szCs w:val="20"/>
        </w:rPr>
        <w:lastRenderedPageBreak/>
        <w:t xml:space="preserve">na předělení - nejlépe nějakou nenáročnou, s odlehčením, kde se mohou zapojit všichni. </w:t>
      </w:r>
    </w:p>
    <w:p w:rsidR="000D7C4A" w:rsidRPr="00C91ACF" w:rsidRDefault="000D7C4A" w:rsidP="00F33921">
      <w:pPr>
        <w:pStyle w:val="Odstavecseseznamem"/>
        <w:numPr>
          <w:ilvl w:val="0"/>
          <w:numId w:val="11"/>
        </w:numPr>
        <w:spacing w:after="0" w:line="240" w:lineRule="auto"/>
        <w:ind w:left="709"/>
        <w:contextualSpacing w:val="0"/>
        <w:jc w:val="both"/>
        <w:rPr>
          <w:sz w:val="20"/>
          <w:szCs w:val="20"/>
        </w:rPr>
      </w:pPr>
      <w:r w:rsidRPr="00C91ACF">
        <w:rPr>
          <w:sz w:val="20"/>
          <w:szCs w:val="20"/>
        </w:rPr>
        <w:t xml:space="preserve">Využít můžete </w:t>
      </w:r>
      <w:r w:rsidRPr="00C91ACF">
        <w:rPr>
          <w:i/>
          <w:sz w:val="20"/>
          <w:szCs w:val="20"/>
        </w:rPr>
        <w:t>Příběh ze slov</w:t>
      </w:r>
      <w:r w:rsidRPr="00C91ACF">
        <w:rPr>
          <w:sz w:val="20"/>
          <w:szCs w:val="20"/>
        </w:rPr>
        <w:t xml:space="preserve">, kdy postupným přidáváním jednoho slova žáci tvoří společný příběh, tradiční </w:t>
      </w:r>
      <w:proofErr w:type="spellStart"/>
      <w:r w:rsidRPr="00C91ACF">
        <w:rPr>
          <w:i/>
          <w:sz w:val="20"/>
          <w:szCs w:val="20"/>
        </w:rPr>
        <w:t>Židličkovanou</w:t>
      </w:r>
      <w:proofErr w:type="spellEnd"/>
      <w:r w:rsidRPr="00C91ACF">
        <w:rPr>
          <w:sz w:val="20"/>
          <w:szCs w:val="20"/>
        </w:rPr>
        <w:t>, nebo jinou vaší osvědčenou hru.</w:t>
      </w:r>
    </w:p>
    <w:p w:rsidR="000D7C4A" w:rsidRPr="00C91ACF" w:rsidRDefault="000D7C4A" w:rsidP="00F33921">
      <w:pPr>
        <w:pStyle w:val="Odstavecseseznamem"/>
        <w:numPr>
          <w:ilvl w:val="3"/>
          <w:numId w:val="9"/>
        </w:numPr>
        <w:spacing w:before="160" w:after="0" w:line="240" w:lineRule="auto"/>
        <w:ind w:left="284" w:hanging="284"/>
        <w:contextualSpacing w:val="0"/>
        <w:rPr>
          <w:sz w:val="20"/>
          <w:szCs w:val="20"/>
        </w:rPr>
      </w:pPr>
      <w:r w:rsidRPr="00C91ACF">
        <w:rPr>
          <w:b/>
          <w:sz w:val="20"/>
          <w:szCs w:val="20"/>
        </w:rPr>
        <w:t>DO BUDOUCNA</w:t>
      </w:r>
      <w:r w:rsidRPr="00C91ACF">
        <w:rPr>
          <w:sz w:val="20"/>
          <w:szCs w:val="20"/>
        </w:rPr>
        <w:t xml:space="preserve"> (cca 20 - 30 min, v kruhu ze židlí, </w:t>
      </w:r>
      <w:proofErr w:type="spellStart"/>
      <w:r w:rsidRPr="00C91ACF">
        <w:rPr>
          <w:sz w:val="20"/>
          <w:szCs w:val="20"/>
        </w:rPr>
        <w:t>flipchart</w:t>
      </w:r>
      <w:proofErr w:type="spellEnd"/>
      <w:r w:rsidRPr="00C91ACF">
        <w:rPr>
          <w:sz w:val="20"/>
          <w:szCs w:val="20"/>
        </w:rPr>
        <w:t>)</w:t>
      </w:r>
    </w:p>
    <w:p w:rsidR="000D7C4A" w:rsidRPr="00C91ACF" w:rsidRDefault="000D7C4A" w:rsidP="00F33921">
      <w:pPr>
        <w:pStyle w:val="Odstavecseseznamem"/>
        <w:numPr>
          <w:ilvl w:val="0"/>
          <w:numId w:val="3"/>
        </w:numPr>
        <w:spacing w:after="0" w:line="240" w:lineRule="auto"/>
        <w:ind w:left="709" w:hanging="397"/>
        <w:contextualSpacing w:val="0"/>
        <w:jc w:val="both"/>
        <w:rPr>
          <w:sz w:val="20"/>
          <w:szCs w:val="20"/>
        </w:rPr>
      </w:pPr>
      <w:r w:rsidRPr="00C91ACF">
        <w:rPr>
          <w:sz w:val="20"/>
          <w:szCs w:val="20"/>
        </w:rPr>
        <w:t>V tomto bodě se ptáme na prožitky i potřeby žáků a také sdělujeme, „co a jak budeme dělat“ v následujících dnech. Komunikační pravidla platí i tady.</w:t>
      </w:r>
    </w:p>
    <w:p w:rsidR="000D7C4A" w:rsidRPr="00C91ACF" w:rsidRDefault="000D7C4A" w:rsidP="00F33921">
      <w:pPr>
        <w:pStyle w:val="Odstavecseseznamem"/>
        <w:numPr>
          <w:ilvl w:val="0"/>
          <w:numId w:val="3"/>
        </w:numPr>
        <w:spacing w:before="50" w:after="0" w:line="240" w:lineRule="auto"/>
        <w:ind w:left="794" w:hanging="397"/>
        <w:contextualSpacing w:val="0"/>
        <w:jc w:val="both"/>
        <w:rPr>
          <w:b/>
          <w:sz w:val="20"/>
          <w:szCs w:val="20"/>
        </w:rPr>
      </w:pPr>
      <w:r w:rsidRPr="00C91ACF">
        <w:rPr>
          <w:b/>
          <w:sz w:val="20"/>
          <w:szCs w:val="20"/>
        </w:rPr>
        <w:t>Podněty do diskuze:</w:t>
      </w:r>
    </w:p>
    <w:p w:rsidR="000D7C4A" w:rsidRPr="00C91ACF" w:rsidRDefault="000D7C4A" w:rsidP="00C91ACF">
      <w:pPr>
        <w:pStyle w:val="Odstavecseseznamem"/>
        <w:numPr>
          <w:ilvl w:val="0"/>
          <w:numId w:val="12"/>
        </w:numPr>
        <w:spacing w:after="160" w:line="240" w:lineRule="auto"/>
        <w:ind w:left="1418" w:hanging="227"/>
        <w:jc w:val="both"/>
        <w:rPr>
          <w:i/>
          <w:sz w:val="20"/>
          <w:szCs w:val="20"/>
        </w:rPr>
      </w:pPr>
      <w:r w:rsidRPr="00C91ACF">
        <w:rPr>
          <w:i/>
          <w:sz w:val="20"/>
          <w:szCs w:val="20"/>
        </w:rPr>
        <w:t>Co z období zavřené školy bych rád udržel (doma, ve výuce, se spolužáky, ve společnosti)?</w:t>
      </w:r>
    </w:p>
    <w:p w:rsidR="000D7C4A" w:rsidRPr="00C91ACF" w:rsidRDefault="000D7C4A" w:rsidP="00C91ACF">
      <w:pPr>
        <w:pStyle w:val="Odstavecseseznamem"/>
        <w:numPr>
          <w:ilvl w:val="0"/>
          <w:numId w:val="12"/>
        </w:numPr>
        <w:spacing w:after="160" w:line="240" w:lineRule="auto"/>
        <w:ind w:left="1418" w:hanging="227"/>
        <w:jc w:val="both"/>
        <w:rPr>
          <w:i/>
          <w:sz w:val="20"/>
          <w:szCs w:val="20"/>
        </w:rPr>
      </w:pPr>
      <w:r w:rsidRPr="00C91ACF">
        <w:rPr>
          <w:i/>
          <w:sz w:val="20"/>
          <w:szCs w:val="20"/>
        </w:rPr>
        <w:t>Co jsem se dozvědě</w:t>
      </w:r>
      <w:r w:rsidR="00C91ACF">
        <w:rPr>
          <w:i/>
          <w:sz w:val="20"/>
          <w:szCs w:val="20"/>
        </w:rPr>
        <w:t>l o sobě? Co jsem se dozvěděl o </w:t>
      </w:r>
      <w:r w:rsidRPr="00C91ACF">
        <w:rPr>
          <w:i/>
          <w:sz w:val="20"/>
          <w:szCs w:val="20"/>
        </w:rPr>
        <w:t>spolužácích, učitelích?</w:t>
      </w:r>
    </w:p>
    <w:p w:rsidR="000D7C4A" w:rsidRPr="00C91ACF" w:rsidRDefault="000D7C4A" w:rsidP="00C91ACF">
      <w:pPr>
        <w:pStyle w:val="Odstavecseseznamem"/>
        <w:numPr>
          <w:ilvl w:val="0"/>
          <w:numId w:val="12"/>
        </w:numPr>
        <w:spacing w:after="0" w:line="240" w:lineRule="auto"/>
        <w:ind w:left="1418" w:hanging="227"/>
        <w:contextualSpacing w:val="0"/>
        <w:jc w:val="both"/>
        <w:rPr>
          <w:i/>
          <w:sz w:val="20"/>
          <w:szCs w:val="20"/>
        </w:rPr>
      </w:pPr>
      <w:r w:rsidRPr="00C91ACF">
        <w:rPr>
          <w:i/>
          <w:sz w:val="20"/>
          <w:szCs w:val="20"/>
        </w:rPr>
        <w:t>Co byste ode mě jako TU/učitele potřebovali? Co mohu předat, zprostředkovat kolegům?</w:t>
      </w:r>
    </w:p>
    <w:p w:rsidR="000D7C4A" w:rsidRPr="00C91ACF" w:rsidRDefault="000D7C4A" w:rsidP="00F33921">
      <w:pPr>
        <w:pStyle w:val="Odstavecseseznamem"/>
        <w:numPr>
          <w:ilvl w:val="0"/>
          <w:numId w:val="3"/>
        </w:numPr>
        <w:spacing w:before="50" w:after="0" w:line="240" w:lineRule="auto"/>
        <w:ind w:left="709" w:hanging="397"/>
        <w:contextualSpacing w:val="0"/>
        <w:jc w:val="both"/>
        <w:rPr>
          <w:sz w:val="20"/>
          <w:szCs w:val="20"/>
        </w:rPr>
      </w:pPr>
      <w:r w:rsidRPr="00C91ACF">
        <w:rPr>
          <w:sz w:val="20"/>
          <w:szCs w:val="20"/>
        </w:rPr>
        <w:t>V případě, že vyplyne nějaká potřeba žáků (určitě ano), v klidu si vezměte čas na její promyšlení s kol</w:t>
      </w:r>
      <w:r w:rsidR="00C91ACF">
        <w:rPr>
          <w:sz w:val="20"/>
          <w:szCs w:val="20"/>
        </w:rPr>
        <w:t>egy a její finalizaci nechte na </w:t>
      </w:r>
      <w:r w:rsidRPr="00C91ACF">
        <w:rPr>
          <w:sz w:val="20"/>
          <w:szCs w:val="20"/>
        </w:rPr>
        <w:t>další skupinové setkání.</w:t>
      </w:r>
    </w:p>
    <w:p w:rsidR="000D7C4A" w:rsidRPr="00C91ACF" w:rsidRDefault="000D7C4A" w:rsidP="00F33921">
      <w:pPr>
        <w:pStyle w:val="Odstavecseseznamem"/>
        <w:numPr>
          <w:ilvl w:val="0"/>
          <w:numId w:val="3"/>
        </w:numPr>
        <w:spacing w:before="50" w:after="0" w:line="240" w:lineRule="auto"/>
        <w:ind w:left="709" w:hanging="397"/>
        <w:contextualSpacing w:val="0"/>
        <w:jc w:val="both"/>
        <w:rPr>
          <w:sz w:val="20"/>
          <w:szCs w:val="20"/>
        </w:rPr>
      </w:pPr>
      <w:r w:rsidRPr="00C91ACF">
        <w:rPr>
          <w:sz w:val="20"/>
          <w:szCs w:val="20"/>
        </w:rPr>
        <w:t xml:space="preserve">V závěru této diskuze zmiňte nepříjemné a naopak žáky oceňované chování a </w:t>
      </w:r>
      <w:r w:rsidRPr="00C91ACF">
        <w:rPr>
          <w:b/>
          <w:sz w:val="20"/>
          <w:szCs w:val="20"/>
        </w:rPr>
        <w:t xml:space="preserve">potvrďte důležitost dodržování třídních pravidel </w:t>
      </w:r>
      <w:r w:rsidRPr="00C91ACF">
        <w:rPr>
          <w:sz w:val="20"/>
          <w:szCs w:val="20"/>
        </w:rPr>
        <w:t>(byť v náročných situacích můžeme udělat chybu všichni).</w:t>
      </w:r>
    </w:p>
    <w:p w:rsidR="000D7C4A" w:rsidRPr="00C91ACF" w:rsidRDefault="000D7C4A" w:rsidP="00F33921">
      <w:pPr>
        <w:pStyle w:val="Odstavecseseznamem"/>
        <w:numPr>
          <w:ilvl w:val="0"/>
          <w:numId w:val="3"/>
        </w:numPr>
        <w:spacing w:before="50" w:after="0" w:line="240" w:lineRule="auto"/>
        <w:ind w:left="709" w:hanging="397"/>
        <w:contextualSpacing w:val="0"/>
        <w:jc w:val="both"/>
        <w:rPr>
          <w:sz w:val="20"/>
          <w:szCs w:val="20"/>
        </w:rPr>
      </w:pPr>
      <w:r w:rsidRPr="00C91ACF">
        <w:rPr>
          <w:b/>
          <w:sz w:val="20"/>
          <w:szCs w:val="20"/>
        </w:rPr>
        <w:t>Co a jak to budeme dělat dál</w:t>
      </w:r>
      <w:r w:rsidRPr="00C91ACF">
        <w:rPr>
          <w:i/>
          <w:sz w:val="20"/>
          <w:szCs w:val="20"/>
        </w:rPr>
        <w:t xml:space="preserve"> </w:t>
      </w:r>
      <w:r w:rsidRPr="00C91ACF">
        <w:rPr>
          <w:sz w:val="20"/>
          <w:szCs w:val="20"/>
        </w:rPr>
        <w:t>(cca 5 min):</w:t>
      </w:r>
      <w:r w:rsidRPr="00C91ACF">
        <w:rPr>
          <w:i/>
          <w:sz w:val="20"/>
          <w:szCs w:val="20"/>
        </w:rPr>
        <w:t xml:space="preserve"> </w:t>
      </w:r>
      <w:r w:rsidRPr="00C91ACF">
        <w:rPr>
          <w:sz w:val="20"/>
          <w:szCs w:val="20"/>
        </w:rPr>
        <w:t xml:space="preserve">V závěru tohoto bloku si vezměte slovo a žáky rámcově seznamte nebo znovu připomeňte základní body aktuální organizace výuky. V těchto situacích se nám osvědčuje mít už body sepsané např. </w:t>
      </w:r>
      <w:r w:rsidR="00841EEE" w:rsidRPr="00C91ACF">
        <w:rPr>
          <w:sz w:val="20"/>
          <w:szCs w:val="20"/>
        </w:rPr>
        <w:t>na </w:t>
      </w:r>
      <w:proofErr w:type="spellStart"/>
      <w:r w:rsidRPr="00C91ACF">
        <w:rPr>
          <w:sz w:val="20"/>
          <w:szCs w:val="20"/>
        </w:rPr>
        <w:t>flipchartu</w:t>
      </w:r>
      <w:proofErr w:type="spellEnd"/>
      <w:r w:rsidRPr="00C91ACF">
        <w:rPr>
          <w:sz w:val="20"/>
          <w:szCs w:val="20"/>
        </w:rPr>
        <w:t>/tabuli (časy výuky, předměty, hygienická opatření, provoz jídelny, konzultační hodiny, další skupinová setkání aj.) a ve třídě je nechat.</w:t>
      </w:r>
    </w:p>
    <w:p w:rsidR="000D7C4A" w:rsidRPr="00C91ACF" w:rsidRDefault="000D7C4A" w:rsidP="00F33921">
      <w:pPr>
        <w:pStyle w:val="Odstavecseseznamem"/>
        <w:numPr>
          <w:ilvl w:val="3"/>
          <w:numId w:val="9"/>
        </w:numPr>
        <w:spacing w:before="160" w:after="0" w:line="240" w:lineRule="auto"/>
        <w:ind w:left="284" w:hanging="284"/>
        <w:contextualSpacing w:val="0"/>
        <w:jc w:val="both"/>
        <w:rPr>
          <w:sz w:val="20"/>
          <w:szCs w:val="20"/>
        </w:rPr>
      </w:pPr>
      <w:r w:rsidRPr="00C91ACF">
        <w:rPr>
          <w:b/>
          <w:sz w:val="20"/>
          <w:szCs w:val="20"/>
        </w:rPr>
        <w:t>PODPORA SOUNÁLEŽITOSTI – SPOLEČNÝ VÝTVOR</w:t>
      </w:r>
      <w:r w:rsidR="00C91ACF">
        <w:rPr>
          <w:sz w:val="20"/>
          <w:szCs w:val="20"/>
        </w:rPr>
        <w:t xml:space="preserve"> (30 min, v kruhu ze </w:t>
      </w:r>
      <w:r w:rsidRPr="00C91ACF">
        <w:rPr>
          <w:sz w:val="20"/>
          <w:szCs w:val="20"/>
        </w:rPr>
        <w:t xml:space="preserve">židlí, 48 kostiček nebo kamínků aj.) </w:t>
      </w:r>
    </w:p>
    <w:p w:rsidR="000D7C4A" w:rsidRPr="00C91ACF" w:rsidRDefault="000D7C4A" w:rsidP="00F33921">
      <w:pPr>
        <w:pStyle w:val="Odstavecseseznamem"/>
        <w:numPr>
          <w:ilvl w:val="0"/>
          <w:numId w:val="3"/>
        </w:numPr>
        <w:spacing w:after="0" w:line="240" w:lineRule="auto"/>
        <w:ind w:left="709" w:hanging="397"/>
        <w:contextualSpacing w:val="0"/>
        <w:jc w:val="both"/>
        <w:rPr>
          <w:sz w:val="20"/>
          <w:szCs w:val="20"/>
        </w:rPr>
      </w:pPr>
      <w:r w:rsidRPr="00C91ACF">
        <w:rPr>
          <w:sz w:val="20"/>
          <w:szCs w:val="20"/>
        </w:rPr>
        <w:t xml:space="preserve">Jde o </w:t>
      </w:r>
      <w:r w:rsidRPr="00C91ACF">
        <w:rPr>
          <w:b/>
          <w:sz w:val="20"/>
          <w:szCs w:val="20"/>
        </w:rPr>
        <w:t>vzájemné naladění, ohleduplnost a podporu kontaktů v aktuální skupině</w:t>
      </w:r>
      <w:r w:rsidRPr="00C91ACF">
        <w:rPr>
          <w:sz w:val="20"/>
          <w:szCs w:val="20"/>
        </w:rPr>
        <w:t>.</w:t>
      </w:r>
    </w:p>
    <w:p w:rsidR="000D7C4A" w:rsidRPr="00C91ACF" w:rsidRDefault="000D7C4A" w:rsidP="00F33921">
      <w:pPr>
        <w:pStyle w:val="Odstavecseseznamem"/>
        <w:numPr>
          <w:ilvl w:val="0"/>
          <w:numId w:val="3"/>
        </w:numPr>
        <w:spacing w:before="50" w:after="0" w:line="240" w:lineRule="auto"/>
        <w:ind w:left="709" w:hanging="397"/>
        <w:contextualSpacing w:val="0"/>
        <w:jc w:val="both"/>
        <w:rPr>
          <w:sz w:val="20"/>
          <w:szCs w:val="20"/>
        </w:rPr>
      </w:pPr>
      <w:r w:rsidRPr="00C91ACF">
        <w:rPr>
          <w:sz w:val="20"/>
          <w:szCs w:val="20"/>
        </w:rPr>
        <w:t xml:space="preserve">V úvodu aktivity si každý žák vybere z hromádky uprostřed kruhu </w:t>
      </w:r>
      <w:r w:rsidR="00C91ACF">
        <w:rPr>
          <w:sz w:val="20"/>
          <w:szCs w:val="20"/>
        </w:rPr>
        <w:t>3 </w:t>
      </w:r>
      <w:r w:rsidRPr="00C91ACF">
        <w:rPr>
          <w:sz w:val="20"/>
          <w:szCs w:val="20"/>
        </w:rPr>
        <w:t>kostičky (stejně poslouží i drobné přírodniny, kamínky nebo kostičky modelíny). Smyslem je vytvořit společný výtvor postupným pokládáním kostiček do středu kruhu.</w:t>
      </w:r>
      <w:r w:rsidRPr="00C91ACF">
        <w:rPr>
          <w:b/>
          <w:sz w:val="20"/>
          <w:szCs w:val="20"/>
        </w:rPr>
        <w:t xml:space="preserve"> </w:t>
      </w:r>
      <w:r w:rsidRPr="00C91ACF">
        <w:rPr>
          <w:sz w:val="20"/>
          <w:szCs w:val="20"/>
        </w:rPr>
        <w:t xml:space="preserve">Žáci kostičky pokládají popořadě v kruhu, jak sedí (další může umísit tu svou, </w:t>
      </w:r>
      <w:r w:rsidR="00E01039" w:rsidRPr="00C91ACF">
        <w:rPr>
          <w:sz w:val="20"/>
          <w:szCs w:val="20"/>
        </w:rPr>
        <w:t xml:space="preserve">až když se </w:t>
      </w:r>
      <w:r w:rsidR="00E01039" w:rsidRPr="00C91ACF">
        <w:rPr>
          <w:sz w:val="20"/>
          <w:szCs w:val="20"/>
        </w:rPr>
        <w:lastRenderedPageBreak/>
        <w:t>soused vrátí zpět na </w:t>
      </w:r>
      <w:r w:rsidRPr="00C91ACF">
        <w:rPr>
          <w:sz w:val="20"/>
          <w:szCs w:val="20"/>
        </w:rPr>
        <w:t>židli). Jsou tři kola, v každém kole tak může žák umístit na libovolné místo uvnitř kruhu jednu kostičku. Může ale umístit naráz i 2 nebo všechny 3 kostičky a v dalších kolech jen přihlížet. Nikdo ale nesmí hýbat s kostičkami ostatních ani těmi, které již umístil. Učitel může hrát také. Tato fáze hry trvá cca 5 minut a během ní nikdo nesmí promluvit.</w:t>
      </w:r>
    </w:p>
    <w:p w:rsidR="000D7C4A" w:rsidRPr="00C91ACF" w:rsidRDefault="000D7C4A" w:rsidP="00F33921">
      <w:pPr>
        <w:pStyle w:val="Odstavecseseznamem"/>
        <w:numPr>
          <w:ilvl w:val="0"/>
          <w:numId w:val="3"/>
        </w:numPr>
        <w:spacing w:before="50" w:after="0" w:line="240" w:lineRule="auto"/>
        <w:ind w:left="709" w:hanging="312"/>
        <w:contextualSpacing w:val="0"/>
        <w:jc w:val="both"/>
        <w:rPr>
          <w:sz w:val="20"/>
          <w:szCs w:val="20"/>
        </w:rPr>
      </w:pPr>
      <w:r w:rsidRPr="00C91ACF">
        <w:rPr>
          <w:sz w:val="20"/>
          <w:szCs w:val="20"/>
        </w:rPr>
        <w:t>V další fázi (cca 5 min) už se mluvit smí, a pokud by někdo chtěl, má možnost přemístit jednu svou kostičku na nové místo, případně navrhnout/požádat někoho jiného o nové umístění jeho kostičk</w:t>
      </w:r>
      <w:r w:rsidR="00C91ACF">
        <w:rPr>
          <w:sz w:val="20"/>
          <w:szCs w:val="20"/>
        </w:rPr>
        <w:t>y (je </w:t>
      </w:r>
      <w:r w:rsidRPr="00C91ACF">
        <w:rPr>
          <w:sz w:val="20"/>
          <w:szCs w:val="20"/>
        </w:rPr>
        <w:t>ale v pořádku návrh odmítnout, nikdo nesmí hýbat s cizí kostkou).</w:t>
      </w:r>
    </w:p>
    <w:p w:rsidR="000D7C4A" w:rsidRPr="00C91ACF" w:rsidRDefault="000D7C4A" w:rsidP="00F33921">
      <w:pPr>
        <w:pStyle w:val="Odstavecseseznamem"/>
        <w:numPr>
          <w:ilvl w:val="0"/>
          <w:numId w:val="3"/>
        </w:numPr>
        <w:spacing w:before="50" w:after="0" w:line="240" w:lineRule="auto"/>
        <w:ind w:left="709" w:hanging="312"/>
        <w:contextualSpacing w:val="0"/>
        <w:jc w:val="both"/>
        <w:rPr>
          <w:sz w:val="20"/>
          <w:szCs w:val="20"/>
        </w:rPr>
      </w:pPr>
      <w:r w:rsidRPr="00C91ACF">
        <w:rPr>
          <w:sz w:val="20"/>
          <w:szCs w:val="20"/>
        </w:rPr>
        <w:t>Následuje společné spontánní sdílení podporované otázkami učitele s cílem zvědomit vzájemné pozitivní chování: ochotu, ohleduplnost, empatii, vzájemnou sounáležitost.</w:t>
      </w:r>
    </w:p>
    <w:p w:rsidR="000D7C4A" w:rsidRPr="00C91ACF" w:rsidRDefault="000D7C4A" w:rsidP="00F33921">
      <w:pPr>
        <w:pStyle w:val="Odstavecseseznamem"/>
        <w:numPr>
          <w:ilvl w:val="0"/>
          <w:numId w:val="3"/>
        </w:numPr>
        <w:spacing w:before="50" w:after="0" w:line="240" w:lineRule="auto"/>
        <w:ind w:left="794" w:hanging="397"/>
        <w:contextualSpacing w:val="0"/>
        <w:rPr>
          <w:b/>
          <w:i/>
          <w:sz w:val="20"/>
          <w:szCs w:val="20"/>
        </w:rPr>
      </w:pPr>
      <w:r w:rsidRPr="00C91ACF">
        <w:rPr>
          <w:b/>
          <w:sz w:val="20"/>
          <w:szCs w:val="20"/>
        </w:rPr>
        <w:t>Otázky do diskuze:</w:t>
      </w:r>
    </w:p>
    <w:p w:rsidR="000D7C4A" w:rsidRPr="00C91ACF" w:rsidRDefault="000D7C4A" w:rsidP="000D7C4A">
      <w:pPr>
        <w:pStyle w:val="Odstavecseseznamem"/>
        <w:numPr>
          <w:ilvl w:val="0"/>
          <w:numId w:val="12"/>
        </w:numPr>
        <w:spacing w:after="160" w:line="240" w:lineRule="auto"/>
        <w:ind w:left="1134" w:hanging="142"/>
        <w:rPr>
          <w:i/>
          <w:sz w:val="20"/>
          <w:szCs w:val="20"/>
        </w:rPr>
      </w:pPr>
      <w:r w:rsidRPr="00C91ACF">
        <w:rPr>
          <w:i/>
          <w:sz w:val="20"/>
          <w:szCs w:val="20"/>
        </w:rPr>
        <w:t>Co vám váš výtvor připomíná?</w:t>
      </w:r>
    </w:p>
    <w:p w:rsidR="000D7C4A" w:rsidRPr="00C91ACF" w:rsidRDefault="000D7C4A" w:rsidP="000D7C4A">
      <w:pPr>
        <w:pStyle w:val="Odstavecseseznamem"/>
        <w:numPr>
          <w:ilvl w:val="0"/>
          <w:numId w:val="12"/>
        </w:numPr>
        <w:spacing w:after="160" w:line="240" w:lineRule="auto"/>
        <w:ind w:left="1134" w:hanging="142"/>
        <w:rPr>
          <w:i/>
          <w:sz w:val="20"/>
          <w:szCs w:val="20"/>
        </w:rPr>
      </w:pPr>
      <w:r w:rsidRPr="00C91ACF">
        <w:rPr>
          <w:i/>
          <w:sz w:val="20"/>
          <w:szCs w:val="20"/>
        </w:rPr>
        <w:t>Podle čeho jste kostičky pokládali na místo?</w:t>
      </w:r>
    </w:p>
    <w:p w:rsidR="000D7C4A" w:rsidRPr="00C91ACF" w:rsidRDefault="000D7C4A" w:rsidP="000D7C4A">
      <w:pPr>
        <w:pStyle w:val="Odstavecseseznamem"/>
        <w:numPr>
          <w:ilvl w:val="0"/>
          <w:numId w:val="12"/>
        </w:numPr>
        <w:spacing w:after="0" w:line="240" w:lineRule="auto"/>
        <w:ind w:left="1134" w:hanging="142"/>
        <w:contextualSpacing w:val="0"/>
        <w:rPr>
          <w:i/>
          <w:sz w:val="20"/>
          <w:szCs w:val="20"/>
        </w:rPr>
      </w:pPr>
      <w:r w:rsidRPr="00C91ACF">
        <w:rPr>
          <w:i/>
          <w:sz w:val="20"/>
          <w:szCs w:val="20"/>
        </w:rPr>
        <w:t>Překvapil vás někdo příjemně? A čím?</w:t>
      </w:r>
    </w:p>
    <w:p w:rsidR="000D7C4A" w:rsidRPr="00C91ACF" w:rsidRDefault="000D7C4A" w:rsidP="000D7C4A">
      <w:pPr>
        <w:pStyle w:val="Odstavecseseznamem"/>
        <w:numPr>
          <w:ilvl w:val="0"/>
          <w:numId w:val="12"/>
        </w:numPr>
        <w:spacing w:after="0" w:line="240" w:lineRule="auto"/>
        <w:ind w:left="1134" w:hanging="142"/>
        <w:contextualSpacing w:val="0"/>
        <w:rPr>
          <w:i/>
          <w:sz w:val="20"/>
          <w:szCs w:val="20"/>
        </w:rPr>
      </w:pPr>
      <w:r w:rsidRPr="00C91ACF">
        <w:rPr>
          <w:i/>
          <w:sz w:val="20"/>
          <w:szCs w:val="20"/>
        </w:rPr>
        <w:t>Bylo něco, co ti vadilo? A co by ti pomohlo?</w:t>
      </w:r>
    </w:p>
    <w:p w:rsidR="000D7C4A" w:rsidRPr="00C91ACF" w:rsidRDefault="000D7C4A" w:rsidP="000D7C4A">
      <w:pPr>
        <w:pStyle w:val="Odstavecseseznamem"/>
        <w:numPr>
          <w:ilvl w:val="0"/>
          <w:numId w:val="12"/>
        </w:numPr>
        <w:spacing w:after="0" w:line="240" w:lineRule="auto"/>
        <w:ind w:left="1134" w:hanging="142"/>
        <w:contextualSpacing w:val="0"/>
        <w:rPr>
          <w:i/>
          <w:sz w:val="20"/>
          <w:szCs w:val="20"/>
        </w:rPr>
      </w:pPr>
      <w:r w:rsidRPr="00C91ACF">
        <w:rPr>
          <w:i/>
          <w:sz w:val="20"/>
          <w:szCs w:val="20"/>
        </w:rPr>
        <w:t>Proč je pro vás tak důležité někam patřit?</w:t>
      </w:r>
    </w:p>
    <w:p w:rsidR="000D7C4A" w:rsidRPr="00C91ACF" w:rsidRDefault="000D7C4A" w:rsidP="000D7C4A">
      <w:pPr>
        <w:pStyle w:val="Odstavecseseznamem"/>
        <w:numPr>
          <w:ilvl w:val="0"/>
          <w:numId w:val="12"/>
        </w:numPr>
        <w:spacing w:after="0" w:line="240" w:lineRule="auto"/>
        <w:ind w:left="1134" w:hanging="142"/>
        <w:contextualSpacing w:val="0"/>
        <w:rPr>
          <w:i/>
          <w:sz w:val="20"/>
          <w:szCs w:val="20"/>
        </w:rPr>
      </w:pPr>
      <w:r w:rsidRPr="00C91ACF">
        <w:rPr>
          <w:i/>
          <w:sz w:val="20"/>
          <w:szCs w:val="20"/>
        </w:rPr>
        <w:t>V jaké atmosféře byste chtěli prožít zbytek roku?</w:t>
      </w:r>
    </w:p>
    <w:p w:rsidR="000D7C4A" w:rsidRPr="00C91ACF" w:rsidRDefault="000D7C4A" w:rsidP="00F33921">
      <w:pPr>
        <w:pStyle w:val="Odstavecseseznamem"/>
        <w:numPr>
          <w:ilvl w:val="3"/>
          <w:numId w:val="9"/>
        </w:numPr>
        <w:spacing w:before="160" w:after="0" w:line="240" w:lineRule="auto"/>
        <w:ind w:left="284" w:hanging="284"/>
        <w:contextualSpacing w:val="0"/>
        <w:rPr>
          <w:sz w:val="20"/>
          <w:szCs w:val="20"/>
        </w:rPr>
      </w:pPr>
      <w:r w:rsidRPr="00C91ACF">
        <w:rPr>
          <w:b/>
          <w:sz w:val="20"/>
          <w:szCs w:val="20"/>
        </w:rPr>
        <w:t>UZAVŘENÍ BLOKU</w:t>
      </w:r>
      <w:r w:rsidRPr="00C91ACF">
        <w:rPr>
          <w:sz w:val="20"/>
          <w:szCs w:val="20"/>
        </w:rPr>
        <w:t xml:space="preserve"> (5 min, v kruhu ze židlí)</w:t>
      </w:r>
    </w:p>
    <w:p w:rsidR="000D7C4A" w:rsidRPr="00C91ACF" w:rsidRDefault="000D7C4A" w:rsidP="000D7C4A">
      <w:pPr>
        <w:pStyle w:val="Odstavecseseznamem"/>
        <w:numPr>
          <w:ilvl w:val="0"/>
          <w:numId w:val="3"/>
        </w:numPr>
        <w:spacing w:after="160" w:line="240" w:lineRule="auto"/>
        <w:ind w:left="709" w:hanging="312"/>
        <w:jc w:val="both"/>
        <w:rPr>
          <w:sz w:val="20"/>
          <w:szCs w:val="20"/>
        </w:rPr>
      </w:pPr>
      <w:r w:rsidRPr="00C91ACF">
        <w:rPr>
          <w:sz w:val="20"/>
          <w:szCs w:val="20"/>
        </w:rPr>
        <w:t xml:space="preserve">V závěru </w:t>
      </w:r>
      <w:r w:rsidRPr="00C91ACF">
        <w:rPr>
          <w:b/>
          <w:sz w:val="20"/>
          <w:szCs w:val="20"/>
        </w:rPr>
        <w:t>vypíchněte to pozitivní, klíčové, co jste u žáků zaznamenali a co do skupin</w:t>
      </w:r>
      <w:r w:rsidR="00C91ACF">
        <w:rPr>
          <w:b/>
          <w:sz w:val="20"/>
          <w:szCs w:val="20"/>
        </w:rPr>
        <w:t>y přináší příjemnou atmosféru i </w:t>
      </w:r>
      <w:r w:rsidRPr="00C91ACF">
        <w:rPr>
          <w:b/>
          <w:sz w:val="20"/>
          <w:szCs w:val="20"/>
        </w:rPr>
        <w:t>zvládání výuky.</w:t>
      </w:r>
      <w:r w:rsidRPr="00C91ACF">
        <w:rPr>
          <w:sz w:val="20"/>
          <w:szCs w:val="20"/>
        </w:rPr>
        <w:t xml:space="preserve"> </w:t>
      </w:r>
    </w:p>
    <w:p w:rsidR="000D7C4A" w:rsidRPr="00C91ACF" w:rsidRDefault="000D7C4A" w:rsidP="00841EEE">
      <w:pPr>
        <w:pStyle w:val="Odstavecseseznamem"/>
        <w:numPr>
          <w:ilvl w:val="0"/>
          <w:numId w:val="3"/>
        </w:numPr>
        <w:spacing w:before="60" w:after="0" w:line="240" w:lineRule="auto"/>
        <w:ind w:left="709" w:hanging="312"/>
        <w:contextualSpacing w:val="0"/>
        <w:jc w:val="both"/>
        <w:rPr>
          <w:sz w:val="20"/>
          <w:szCs w:val="20"/>
        </w:rPr>
      </w:pPr>
      <w:r w:rsidRPr="00C91ACF">
        <w:rPr>
          <w:sz w:val="20"/>
          <w:szCs w:val="20"/>
        </w:rPr>
        <w:t xml:space="preserve">Je na místě přiznat, že situace se hodně mění a je i pro vás náročná a </w:t>
      </w:r>
      <w:r w:rsidR="00841EEE" w:rsidRPr="00C91ACF">
        <w:rPr>
          <w:sz w:val="20"/>
          <w:szCs w:val="20"/>
        </w:rPr>
        <w:t>potřebujete od </w:t>
      </w:r>
      <w:r w:rsidRPr="00C91ACF">
        <w:rPr>
          <w:sz w:val="20"/>
          <w:szCs w:val="20"/>
        </w:rPr>
        <w:t>žáků pomoc a</w:t>
      </w:r>
      <w:r w:rsidRPr="00C91ACF">
        <w:rPr>
          <w:b/>
          <w:sz w:val="20"/>
          <w:szCs w:val="20"/>
        </w:rPr>
        <w:t xml:space="preserve"> </w:t>
      </w:r>
      <w:r w:rsidRPr="00C91ACF">
        <w:rPr>
          <w:sz w:val="20"/>
          <w:szCs w:val="20"/>
        </w:rPr>
        <w:t>že věříte, že se vzájemnou pomocí to dobře zvládnete.</w:t>
      </w:r>
    </w:p>
    <w:p w:rsidR="000D7C4A" w:rsidRPr="00F33921" w:rsidRDefault="000D7C4A" w:rsidP="00F33921">
      <w:pPr>
        <w:spacing w:before="160" w:after="0" w:line="240" w:lineRule="auto"/>
        <w:rPr>
          <w:b/>
          <w:sz w:val="20"/>
          <w:szCs w:val="20"/>
        </w:rPr>
      </w:pPr>
      <w:r w:rsidRPr="00F33921">
        <w:rPr>
          <w:b/>
          <w:sz w:val="20"/>
          <w:szCs w:val="20"/>
        </w:rPr>
        <w:t xml:space="preserve">SOUVISLOSTI A INSPIRACE: </w:t>
      </w:r>
    </w:p>
    <w:p w:rsidR="000D7C4A" w:rsidRPr="00F33921" w:rsidRDefault="000D7C4A" w:rsidP="00E01039">
      <w:pPr>
        <w:pStyle w:val="Odstavecseseznamem"/>
        <w:numPr>
          <w:ilvl w:val="0"/>
          <w:numId w:val="3"/>
        </w:numPr>
        <w:spacing w:after="0" w:line="240" w:lineRule="auto"/>
        <w:ind w:left="426" w:hanging="397"/>
        <w:jc w:val="both"/>
        <w:rPr>
          <w:sz w:val="20"/>
          <w:szCs w:val="20"/>
        </w:rPr>
      </w:pPr>
      <w:r w:rsidRPr="00F33921">
        <w:rPr>
          <w:sz w:val="20"/>
          <w:szCs w:val="20"/>
        </w:rPr>
        <w:t>Buďte na sebe hodní, nechtějte moc a už vůbec ne všechno dohánět. Vnímejte své potřeby.</w:t>
      </w:r>
    </w:p>
    <w:p w:rsidR="000D7C4A" w:rsidRPr="00F33921" w:rsidRDefault="000D7C4A" w:rsidP="00E01039">
      <w:pPr>
        <w:pStyle w:val="Odstavecseseznamem"/>
        <w:numPr>
          <w:ilvl w:val="0"/>
          <w:numId w:val="3"/>
        </w:numPr>
        <w:spacing w:after="0" w:line="240" w:lineRule="auto"/>
        <w:ind w:left="426" w:hanging="397"/>
        <w:jc w:val="both"/>
        <w:rPr>
          <w:sz w:val="20"/>
          <w:szCs w:val="20"/>
        </w:rPr>
      </w:pPr>
      <w:r w:rsidRPr="00F33921">
        <w:rPr>
          <w:sz w:val="20"/>
          <w:szCs w:val="20"/>
        </w:rPr>
        <w:t>Dělejte si prostor na jednoduchý vztahový kontakt se skupinou. Nechte je</w:t>
      </w:r>
      <w:r w:rsidRPr="00F33921">
        <w:rPr>
          <w:i/>
          <w:sz w:val="20"/>
          <w:szCs w:val="20"/>
        </w:rPr>
        <w:t xml:space="preserve"> </w:t>
      </w:r>
      <w:r w:rsidRPr="00F33921">
        <w:rPr>
          <w:sz w:val="20"/>
          <w:szCs w:val="20"/>
        </w:rPr>
        <w:t>mluvit, občas si jen hrajte.</w:t>
      </w:r>
    </w:p>
    <w:p w:rsidR="000D7C4A" w:rsidRPr="00F33921" w:rsidRDefault="000D7C4A" w:rsidP="00E01039">
      <w:pPr>
        <w:pStyle w:val="Odstavecseseznamem"/>
        <w:numPr>
          <w:ilvl w:val="0"/>
          <w:numId w:val="3"/>
        </w:numPr>
        <w:spacing w:after="0" w:line="240" w:lineRule="auto"/>
        <w:ind w:left="426" w:hanging="397"/>
        <w:jc w:val="both"/>
        <w:rPr>
          <w:sz w:val="20"/>
          <w:szCs w:val="20"/>
        </w:rPr>
      </w:pPr>
      <w:r w:rsidRPr="00F33921">
        <w:rPr>
          <w:sz w:val="20"/>
          <w:szCs w:val="20"/>
        </w:rPr>
        <w:t xml:space="preserve">Vnímejte signály dětí, dejte jim čas. Nabídněte možnost zajít za vámi, případně se doptejte vy. </w:t>
      </w:r>
    </w:p>
    <w:p w:rsidR="00841EEE" w:rsidRPr="00F33921" w:rsidRDefault="000D7C4A" w:rsidP="007E4524">
      <w:pPr>
        <w:pStyle w:val="Odstavecseseznamem"/>
        <w:numPr>
          <w:ilvl w:val="0"/>
          <w:numId w:val="3"/>
        </w:numPr>
        <w:spacing w:after="0" w:line="240" w:lineRule="auto"/>
        <w:ind w:left="426" w:hanging="397"/>
        <w:jc w:val="both"/>
        <w:rPr>
          <w:rFonts w:cstheme="minorHAnsi"/>
        </w:rPr>
      </w:pPr>
      <w:r w:rsidRPr="00F33921">
        <w:rPr>
          <w:sz w:val="20"/>
          <w:szCs w:val="20"/>
        </w:rPr>
        <w:t xml:space="preserve">Buďte v kontaktu s rodiči, kolegy, řekněte si o radu vašeho metodika prevence, nebo odborníků v NNO, PPP, SVP – </w:t>
      </w:r>
      <w:r w:rsidRPr="00F33921">
        <w:rPr>
          <w:b/>
          <w:sz w:val="20"/>
          <w:szCs w:val="20"/>
        </w:rPr>
        <w:t>rádi vás podpoříme.</w:t>
      </w:r>
      <w:r w:rsidR="00841EEE" w:rsidRPr="00F33921">
        <w:rPr>
          <w:rFonts w:cstheme="minorHAnsi"/>
        </w:rPr>
        <w:br w:type="page"/>
      </w:r>
    </w:p>
    <w:p w:rsidR="00841EEE" w:rsidRPr="00C46BCA" w:rsidRDefault="00841EEE" w:rsidP="00061A32">
      <w:pPr>
        <w:pStyle w:val="Nzevkapitoly"/>
        <w:rPr>
          <w:sz w:val="28"/>
        </w:rPr>
      </w:pPr>
      <w:bookmarkStart w:id="7" w:name="_Toc40382296"/>
      <w:r w:rsidRPr="00C46BCA">
        <w:rPr>
          <w:sz w:val="28"/>
        </w:rPr>
        <w:lastRenderedPageBreak/>
        <w:t>Doporučené zdroje:</w:t>
      </w:r>
      <w:bookmarkEnd w:id="7"/>
    </w:p>
    <w:p w:rsidR="00841EEE" w:rsidRPr="008165FF" w:rsidRDefault="00841EEE" w:rsidP="00841EEE">
      <w:pPr>
        <w:spacing w:before="240" w:after="0" w:line="240" w:lineRule="auto"/>
        <w:jc w:val="both"/>
        <w:rPr>
          <w:sz w:val="20"/>
          <w:szCs w:val="20"/>
        </w:rPr>
      </w:pPr>
      <w:r w:rsidRPr="00C46BCA">
        <w:rPr>
          <w:sz w:val="20"/>
          <w:szCs w:val="20"/>
        </w:rPr>
        <w:t>Využijte i dostupné materiály zpracovávající problematiku návratu do škol. Souhrn vše</w:t>
      </w:r>
      <w:r w:rsidR="005D29DC" w:rsidRPr="00C46BCA">
        <w:rPr>
          <w:sz w:val="20"/>
          <w:szCs w:val="20"/>
        </w:rPr>
        <w:t>ch</w:t>
      </w:r>
      <w:r w:rsidRPr="00C46BCA">
        <w:rPr>
          <w:sz w:val="20"/>
          <w:szCs w:val="20"/>
        </w:rPr>
        <w:t xml:space="preserve"> materiálů naleznete na webových stránkách </w:t>
      </w:r>
      <w:hyperlink r:id="rId26" w:history="1">
        <w:r w:rsidRPr="00C46BCA">
          <w:rPr>
            <w:rStyle w:val="Hypertextovodkaz"/>
            <w:sz w:val="20"/>
            <w:szCs w:val="20"/>
          </w:rPr>
          <w:t>PPP Plzeň – prevence – návrat dětí do škol</w:t>
        </w:r>
      </w:hyperlink>
      <w:r w:rsidRPr="008165FF">
        <w:rPr>
          <w:sz w:val="20"/>
          <w:szCs w:val="20"/>
        </w:rPr>
        <w:t xml:space="preserve">. </w:t>
      </w:r>
    </w:p>
    <w:p w:rsidR="00841EEE" w:rsidRPr="008165FF" w:rsidRDefault="00841EEE" w:rsidP="00841EEE">
      <w:pPr>
        <w:spacing w:before="240" w:after="0" w:line="240" w:lineRule="auto"/>
        <w:jc w:val="both"/>
        <w:rPr>
          <w:sz w:val="20"/>
          <w:szCs w:val="20"/>
        </w:rPr>
      </w:pPr>
      <w:r w:rsidRPr="008165FF">
        <w:rPr>
          <w:sz w:val="20"/>
          <w:szCs w:val="20"/>
        </w:rPr>
        <w:t>Doporučujeme příručku „</w:t>
      </w:r>
      <w:r w:rsidRPr="008165FF">
        <w:rPr>
          <w:b/>
          <w:sz w:val="20"/>
          <w:szCs w:val="20"/>
        </w:rPr>
        <w:t>Až se sejdeme ve škole</w:t>
      </w:r>
      <w:r w:rsidRPr="008165FF">
        <w:rPr>
          <w:sz w:val="20"/>
          <w:szCs w:val="20"/>
        </w:rPr>
        <w:t xml:space="preserve">“ – materiál </w:t>
      </w:r>
      <w:r w:rsidRPr="00C46BCA">
        <w:rPr>
          <w:sz w:val="20"/>
          <w:szCs w:val="20"/>
        </w:rPr>
        <w:t>pr</w:t>
      </w:r>
      <w:r w:rsidR="00E01039" w:rsidRPr="00C46BCA">
        <w:rPr>
          <w:sz w:val="20"/>
          <w:szCs w:val="20"/>
        </w:rPr>
        <w:t>o MŠ</w:t>
      </w:r>
      <w:r w:rsidR="005D29DC" w:rsidRPr="00C46BCA">
        <w:rPr>
          <w:sz w:val="20"/>
          <w:szCs w:val="20"/>
        </w:rPr>
        <w:t>,</w:t>
      </w:r>
      <w:r w:rsidR="00E01039" w:rsidRPr="00C46BCA">
        <w:rPr>
          <w:sz w:val="20"/>
          <w:szCs w:val="20"/>
        </w:rPr>
        <w:t xml:space="preserve"> ZŠ</w:t>
      </w:r>
      <w:r w:rsidR="00E01039" w:rsidRPr="008165FF">
        <w:rPr>
          <w:sz w:val="20"/>
          <w:szCs w:val="20"/>
        </w:rPr>
        <w:t xml:space="preserve"> a SŠ k návratu dětí do </w:t>
      </w:r>
      <w:r w:rsidRPr="008165FF">
        <w:rPr>
          <w:sz w:val="20"/>
          <w:szCs w:val="20"/>
        </w:rPr>
        <w:t xml:space="preserve">škol po izolaci spojené s pandemií onemocnění </w:t>
      </w:r>
      <w:proofErr w:type="spellStart"/>
      <w:r w:rsidRPr="008165FF">
        <w:rPr>
          <w:sz w:val="20"/>
          <w:szCs w:val="20"/>
        </w:rPr>
        <w:t>Covid</w:t>
      </w:r>
      <w:proofErr w:type="spellEnd"/>
      <w:r w:rsidRPr="008165FF">
        <w:rPr>
          <w:sz w:val="20"/>
          <w:szCs w:val="20"/>
        </w:rPr>
        <w:t xml:space="preserve"> – 19 autorek Mgr. Terezy Berkové a Mgr. Sylvie </w:t>
      </w:r>
      <w:proofErr w:type="spellStart"/>
      <w:r w:rsidRPr="008165FF">
        <w:rPr>
          <w:sz w:val="20"/>
          <w:szCs w:val="20"/>
        </w:rPr>
        <w:t>Stretti</w:t>
      </w:r>
      <w:proofErr w:type="spellEnd"/>
      <w:r w:rsidRPr="008165FF">
        <w:rPr>
          <w:sz w:val="20"/>
          <w:szCs w:val="20"/>
        </w:rPr>
        <w:t>.</w:t>
      </w:r>
    </w:p>
    <w:p w:rsidR="00841EEE" w:rsidRPr="008165FF" w:rsidRDefault="00841EEE" w:rsidP="00841EEE">
      <w:pPr>
        <w:pStyle w:val="Odstavecseseznamem"/>
        <w:numPr>
          <w:ilvl w:val="0"/>
          <w:numId w:val="13"/>
        </w:numPr>
        <w:spacing w:before="60" w:after="0" w:line="240" w:lineRule="auto"/>
        <w:ind w:left="714" w:hanging="357"/>
        <w:contextualSpacing w:val="0"/>
        <w:rPr>
          <w:sz w:val="20"/>
          <w:szCs w:val="20"/>
        </w:rPr>
      </w:pPr>
      <w:r w:rsidRPr="008165FF">
        <w:rPr>
          <w:sz w:val="20"/>
          <w:szCs w:val="20"/>
        </w:rPr>
        <w:t>stručný a grafický plán návratu krok za krokem – str. 40</w:t>
      </w:r>
    </w:p>
    <w:p w:rsidR="00841EEE" w:rsidRPr="008165FF" w:rsidRDefault="00841EEE" w:rsidP="00841EEE">
      <w:pPr>
        <w:pStyle w:val="Odstavecseseznamem"/>
        <w:numPr>
          <w:ilvl w:val="0"/>
          <w:numId w:val="13"/>
        </w:numPr>
        <w:spacing w:before="60" w:after="0" w:line="240" w:lineRule="auto"/>
        <w:ind w:left="714" w:hanging="357"/>
        <w:contextualSpacing w:val="0"/>
        <w:rPr>
          <w:sz w:val="20"/>
          <w:szCs w:val="20"/>
        </w:rPr>
      </w:pPr>
      <w:r w:rsidRPr="008165FF">
        <w:rPr>
          <w:sz w:val="20"/>
          <w:szCs w:val="20"/>
        </w:rPr>
        <w:t>síť podpory pro učitele – str. 45</w:t>
      </w:r>
    </w:p>
    <w:p w:rsidR="00841EEE" w:rsidRPr="008165FF" w:rsidRDefault="00841EEE" w:rsidP="00841EEE">
      <w:pPr>
        <w:spacing w:before="240" w:after="0" w:line="240" w:lineRule="auto"/>
        <w:jc w:val="both"/>
        <w:rPr>
          <w:sz w:val="20"/>
          <w:szCs w:val="20"/>
        </w:rPr>
      </w:pPr>
      <w:r w:rsidRPr="008165FF">
        <w:rPr>
          <w:sz w:val="20"/>
          <w:szCs w:val="20"/>
        </w:rPr>
        <w:t>Využít můžete i „</w:t>
      </w:r>
      <w:hyperlink r:id="rId27" w:history="1">
        <w:r w:rsidRPr="008165FF">
          <w:rPr>
            <w:rStyle w:val="Hypertextovodkaz"/>
            <w:b/>
            <w:sz w:val="20"/>
            <w:szCs w:val="20"/>
          </w:rPr>
          <w:t>Příručku pro tvorbu zdravého a bezpečného klimatu škol</w:t>
        </w:r>
      </w:hyperlink>
      <w:r w:rsidRPr="008165FF">
        <w:rPr>
          <w:sz w:val="20"/>
          <w:szCs w:val="20"/>
        </w:rPr>
        <w:t>“</w:t>
      </w:r>
    </w:p>
    <w:p w:rsidR="00841EEE" w:rsidRPr="008165FF" w:rsidRDefault="00841EEE" w:rsidP="00841EEE">
      <w:pPr>
        <w:pStyle w:val="Odstavecseseznamem"/>
        <w:numPr>
          <w:ilvl w:val="0"/>
          <w:numId w:val="14"/>
        </w:numPr>
        <w:spacing w:before="60" w:after="0" w:line="240" w:lineRule="auto"/>
        <w:jc w:val="both"/>
        <w:rPr>
          <w:sz w:val="20"/>
          <w:szCs w:val="20"/>
        </w:rPr>
      </w:pPr>
      <w:r w:rsidRPr="008165FF">
        <w:rPr>
          <w:sz w:val="20"/>
          <w:szCs w:val="20"/>
        </w:rPr>
        <w:t>kapitola D – Principy komunikace</w:t>
      </w:r>
    </w:p>
    <w:p w:rsidR="00841EEE" w:rsidRPr="008165FF" w:rsidRDefault="00841EEE" w:rsidP="00841EEE">
      <w:pPr>
        <w:pStyle w:val="Odstavecseseznamem"/>
        <w:numPr>
          <w:ilvl w:val="0"/>
          <w:numId w:val="14"/>
        </w:numPr>
        <w:spacing w:before="60" w:after="0" w:line="240" w:lineRule="auto"/>
        <w:jc w:val="both"/>
        <w:rPr>
          <w:sz w:val="20"/>
          <w:szCs w:val="20"/>
        </w:rPr>
      </w:pPr>
      <w:r w:rsidRPr="008165FF">
        <w:rPr>
          <w:sz w:val="20"/>
          <w:szCs w:val="20"/>
        </w:rPr>
        <w:t>kapitola G – Zvládání konfliktů a práce se silnými emocemi</w:t>
      </w:r>
    </w:p>
    <w:p w:rsidR="00841EEE" w:rsidRPr="008165FF" w:rsidRDefault="00841EEE" w:rsidP="00841EEE">
      <w:pPr>
        <w:pStyle w:val="Odstavecseseznamem"/>
        <w:numPr>
          <w:ilvl w:val="0"/>
          <w:numId w:val="14"/>
        </w:numPr>
        <w:spacing w:before="60" w:after="0" w:line="240" w:lineRule="auto"/>
        <w:jc w:val="both"/>
        <w:rPr>
          <w:sz w:val="20"/>
          <w:szCs w:val="20"/>
        </w:rPr>
      </w:pPr>
      <w:r w:rsidRPr="008165FF">
        <w:rPr>
          <w:sz w:val="20"/>
          <w:szCs w:val="20"/>
        </w:rPr>
        <w:t>příloha č. 1 – Komunitní kruh</w:t>
      </w:r>
    </w:p>
    <w:p w:rsidR="00841EEE" w:rsidRPr="008165FF" w:rsidRDefault="00841EEE" w:rsidP="00841EEE">
      <w:pPr>
        <w:pStyle w:val="Odstavecseseznamem"/>
        <w:numPr>
          <w:ilvl w:val="0"/>
          <w:numId w:val="14"/>
        </w:numPr>
        <w:spacing w:before="60" w:after="0" w:line="240" w:lineRule="auto"/>
        <w:jc w:val="both"/>
        <w:rPr>
          <w:sz w:val="20"/>
          <w:szCs w:val="20"/>
        </w:rPr>
      </w:pPr>
      <w:r w:rsidRPr="008165FF">
        <w:rPr>
          <w:sz w:val="20"/>
          <w:szCs w:val="20"/>
        </w:rPr>
        <w:t>příloha č. 2 – Možné formy spolupráce rodiny a školy</w:t>
      </w:r>
    </w:p>
    <w:p w:rsidR="00B331B6" w:rsidRPr="00B331B6" w:rsidRDefault="00B331B6" w:rsidP="00404CA5">
      <w:pPr>
        <w:spacing w:before="1200" w:after="0" w:line="240" w:lineRule="auto"/>
        <w:rPr>
          <w:b/>
          <w:sz w:val="28"/>
          <w:szCs w:val="28"/>
        </w:rPr>
      </w:pPr>
      <w:r w:rsidRPr="00B331B6">
        <w:rPr>
          <w:b/>
          <w:sz w:val="28"/>
          <w:szCs w:val="28"/>
        </w:rPr>
        <w:t>Použité zdroje:</w:t>
      </w:r>
    </w:p>
    <w:p w:rsidR="00886E96" w:rsidRPr="008165FF" w:rsidRDefault="000D3486" w:rsidP="00404CA5">
      <w:pPr>
        <w:pStyle w:val="Odstavecseseznamem"/>
        <w:numPr>
          <w:ilvl w:val="0"/>
          <w:numId w:val="18"/>
        </w:numPr>
        <w:spacing w:before="120"/>
        <w:ind w:left="714" w:hanging="357"/>
        <w:contextualSpacing w:val="0"/>
        <w:jc w:val="both"/>
        <w:rPr>
          <w:rFonts w:cstheme="minorHAnsi"/>
          <w:sz w:val="20"/>
          <w:szCs w:val="20"/>
        </w:rPr>
      </w:pPr>
      <w:r w:rsidRPr="008165FF">
        <w:rPr>
          <w:rFonts w:cstheme="minorHAnsi"/>
          <w:sz w:val="20"/>
          <w:szCs w:val="20"/>
        </w:rPr>
        <w:t xml:space="preserve">Odborná společnost pro prevenci rizikového </w:t>
      </w:r>
      <w:proofErr w:type="gramStart"/>
      <w:r w:rsidRPr="008165FF">
        <w:rPr>
          <w:rFonts w:cstheme="minorHAnsi"/>
          <w:sz w:val="20"/>
          <w:szCs w:val="20"/>
        </w:rPr>
        <w:t>chování, z.s.</w:t>
      </w:r>
      <w:proofErr w:type="gramEnd"/>
      <w:r w:rsidRPr="008165FF">
        <w:rPr>
          <w:rFonts w:cstheme="minorHAnsi"/>
          <w:sz w:val="20"/>
          <w:szCs w:val="20"/>
        </w:rPr>
        <w:t xml:space="preserve"> (OSPRCH) – stanovisko: </w:t>
      </w:r>
      <w:r w:rsidRPr="008165FF">
        <w:rPr>
          <w:rFonts w:cstheme="minorHAnsi"/>
          <w:i/>
          <w:sz w:val="20"/>
          <w:szCs w:val="20"/>
        </w:rPr>
        <w:t>Situace ve školách po pandemickém přerušení pravidelné školní docházky aneb důležitost primární prevence</w:t>
      </w:r>
      <w:r w:rsidRPr="008165FF">
        <w:rPr>
          <w:rFonts w:cstheme="minorHAnsi"/>
          <w:sz w:val="20"/>
          <w:szCs w:val="20"/>
        </w:rPr>
        <w:t>, duben 2020</w:t>
      </w:r>
    </w:p>
    <w:p w:rsidR="00B331B6" w:rsidRPr="008165FF" w:rsidRDefault="00886E96" w:rsidP="00404CA5">
      <w:pPr>
        <w:pStyle w:val="Odstavecseseznamem"/>
        <w:numPr>
          <w:ilvl w:val="0"/>
          <w:numId w:val="18"/>
        </w:numPr>
        <w:spacing w:before="120"/>
        <w:ind w:left="714" w:hanging="357"/>
        <w:contextualSpacing w:val="0"/>
        <w:jc w:val="both"/>
        <w:rPr>
          <w:rFonts w:cstheme="minorHAnsi"/>
          <w:sz w:val="20"/>
          <w:szCs w:val="20"/>
        </w:rPr>
      </w:pPr>
      <w:r w:rsidRPr="008165FF">
        <w:rPr>
          <w:rFonts w:cstheme="minorHAnsi"/>
          <w:sz w:val="20"/>
          <w:szCs w:val="20"/>
        </w:rPr>
        <w:t>Úřad</w:t>
      </w:r>
      <w:r w:rsidR="00B331B6" w:rsidRPr="008165FF">
        <w:rPr>
          <w:rFonts w:cstheme="minorHAnsi"/>
          <w:sz w:val="20"/>
          <w:szCs w:val="20"/>
        </w:rPr>
        <w:t xml:space="preserve"> vlády České republiky</w:t>
      </w:r>
      <w:r w:rsidRPr="008165FF">
        <w:rPr>
          <w:rFonts w:cstheme="minorHAnsi"/>
          <w:sz w:val="20"/>
          <w:szCs w:val="20"/>
        </w:rPr>
        <w:t xml:space="preserve">, Odbor protidrogové politiky – stanovisko: </w:t>
      </w:r>
      <w:r w:rsidRPr="008165FF">
        <w:rPr>
          <w:rFonts w:cstheme="minorHAnsi"/>
          <w:i/>
          <w:sz w:val="20"/>
          <w:szCs w:val="20"/>
        </w:rPr>
        <w:t>Důležitost podpory programů primární prevence a adiktologických služeb v době pandemie</w:t>
      </w:r>
      <w:r w:rsidR="000D3486" w:rsidRPr="008165FF">
        <w:rPr>
          <w:rFonts w:cstheme="minorHAnsi"/>
          <w:sz w:val="20"/>
          <w:szCs w:val="20"/>
        </w:rPr>
        <w:t>, duben 2020, Čj. </w:t>
      </w:r>
      <w:r w:rsidRPr="008165FF">
        <w:rPr>
          <w:rFonts w:cstheme="minorHAnsi"/>
          <w:sz w:val="20"/>
          <w:szCs w:val="20"/>
        </w:rPr>
        <w:t>15819/2020-UVCR</w:t>
      </w:r>
    </w:p>
    <w:p w:rsidR="000D3486" w:rsidRDefault="000D3486" w:rsidP="00404CA5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rPr>
          <w:rFonts w:asciiTheme="minorHAnsi" w:hAnsiTheme="minorHAnsi"/>
          <w:sz w:val="20"/>
          <w:szCs w:val="20"/>
        </w:rPr>
      </w:pPr>
      <w:r w:rsidRPr="008165FF">
        <w:rPr>
          <w:rFonts w:asciiTheme="minorHAnsi" w:hAnsiTheme="minorHAnsi"/>
          <w:sz w:val="20"/>
          <w:szCs w:val="20"/>
        </w:rPr>
        <w:t xml:space="preserve">Berková, T., </w:t>
      </w:r>
      <w:proofErr w:type="spellStart"/>
      <w:r w:rsidRPr="008165FF">
        <w:rPr>
          <w:rFonts w:asciiTheme="minorHAnsi" w:hAnsiTheme="minorHAnsi"/>
          <w:sz w:val="20"/>
          <w:szCs w:val="20"/>
        </w:rPr>
        <w:t>Stretti</w:t>
      </w:r>
      <w:proofErr w:type="spellEnd"/>
      <w:r w:rsidRPr="008165FF">
        <w:rPr>
          <w:rFonts w:asciiTheme="minorHAnsi" w:hAnsiTheme="minorHAnsi"/>
          <w:sz w:val="20"/>
          <w:szCs w:val="20"/>
        </w:rPr>
        <w:t xml:space="preserve">, S.: </w:t>
      </w:r>
      <w:r w:rsidRPr="008165FF">
        <w:rPr>
          <w:rFonts w:asciiTheme="minorHAnsi" w:hAnsiTheme="minorHAnsi"/>
          <w:i/>
          <w:sz w:val="20"/>
          <w:szCs w:val="20"/>
        </w:rPr>
        <w:t xml:space="preserve">Až se sejdeme ve škole, </w:t>
      </w:r>
      <w:r w:rsidR="00404CA5" w:rsidRPr="008165FF">
        <w:rPr>
          <w:rFonts w:asciiTheme="minorHAnsi" w:hAnsiTheme="minorHAnsi"/>
          <w:sz w:val="20"/>
          <w:szCs w:val="20"/>
        </w:rPr>
        <w:t>květen</w:t>
      </w:r>
      <w:r w:rsidRPr="008165FF">
        <w:rPr>
          <w:rFonts w:asciiTheme="minorHAnsi" w:hAnsiTheme="minorHAnsi"/>
          <w:sz w:val="20"/>
          <w:szCs w:val="20"/>
        </w:rPr>
        <w:t xml:space="preserve"> 2020</w:t>
      </w:r>
    </w:p>
    <w:p w:rsidR="00C46BCA" w:rsidRDefault="00C46BCA" w:rsidP="00C46BCA">
      <w:pPr>
        <w:autoSpaceDE w:val="0"/>
        <w:autoSpaceDN w:val="0"/>
        <w:adjustRightInd w:val="0"/>
        <w:spacing w:before="120" w:after="0" w:line="240" w:lineRule="auto"/>
        <w:rPr>
          <w:sz w:val="20"/>
          <w:szCs w:val="20"/>
        </w:rPr>
      </w:pPr>
    </w:p>
    <w:p w:rsidR="00C46BCA" w:rsidRPr="00C46BCA" w:rsidRDefault="00C46BCA" w:rsidP="00C46BCA">
      <w:pPr>
        <w:autoSpaceDE w:val="0"/>
        <w:autoSpaceDN w:val="0"/>
        <w:adjustRightInd w:val="0"/>
        <w:spacing w:before="120" w:after="0" w:line="240" w:lineRule="auto"/>
        <w:rPr>
          <w:sz w:val="20"/>
          <w:szCs w:val="20"/>
        </w:rPr>
      </w:pPr>
    </w:p>
    <w:sectPr w:rsidR="00C46BCA" w:rsidRPr="00C46BCA" w:rsidSect="00026246">
      <w:footerReference w:type="default" r:id="rId28"/>
      <w:pgSz w:w="8419" w:h="11906" w:orient="landscape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A32" w:rsidRPr="00061A32" w:rsidRDefault="00061A32" w:rsidP="00061A32">
      <w:pPr>
        <w:spacing w:after="0" w:line="240" w:lineRule="auto"/>
      </w:pPr>
      <w:r>
        <w:separator/>
      </w:r>
    </w:p>
  </w:endnote>
  <w:endnote w:type="continuationSeparator" w:id="0">
    <w:p w:rsidR="00061A32" w:rsidRPr="00061A32" w:rsidRDefault="00061A32" w:rsidP="00061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54044"/>
      <w:docPartObj>
        <w:docPartGallery w:val="Page Numbers (Bottom of Page)"/>
        <w:docPartUnique/>
      </w:docPartObj>
    </w:sdtPr>
    <w:sdtEndPr/>
    <w:sdtContent>
      <w:p w:rsidR="00061A32" w:rsidRDefault="003A49FD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405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A32" w:rsidRPr="00061A32" w:rsidRDefault="00061A32" w:rsidP="00061A32">
      <w:pPr>
        <w:spacing w:after="0" w:line="240" w:lineRule="auto"/>
      </w:pPr>
      <w:r>
        <w:separator/>
      </w:r>
    </w:p>
  </w:footnote>
  <w:footnote w:type="continuationSeparator" w:id="0">
    <w:p w:rsidR="00061A32" w:rsidRPr="00061A32" w:rsidRDefault="00061A32" w:rsidP="00061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5018"/>
    <w:multiLevelType w:val="hybridMultilevel"/>
    <w:tmpl w:val="F9E08C80"/>
    <w:lvl w:ilvl="0" w:tplc="9354A50A">
      <w:start w:val="1"/>
      <w:numFmt w:val="bullet"/>
      <w:lvlText w:val="-"/>
      <w:lvlJc w:val="left"/>
      <w:pPr>
        <w:ind w:left="794" w:hanging="397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776A7B"/>
    <w:multiLevelType w:val="hybridMultilevel"/>
    <w:tmpl w:val="9B5A3118"/>
    <w:lvl w:ilvl="0" w:tplc="03CE5DAC">
      <w:start w:val="1"/>
      <w:numFmt w:val="bullet"/>
      <w:lvlText w:val="-"/>
      <w:lvlJc w:val="left"/>
      <w:pPr>
        <w:ind w:left="1588" w:hanging="397"/>
      </w:pPr>
      <w:rPr>
        <w:rFonts w:ascii="Calibri" w:eastAsia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A0C5B"/>
    <w:multiLevelType w:val="hybridMultilevel"/>
    <w:tmpl w:val="3CD660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00050"/>
    <w:multiLevelType w:val="hybridMultilevel"/>
    <w:tmpl w:val="1B9EDA24"/>
    <w:lvl w:ilvl="0" w:tplc="D6C26BC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586E5E"/>
    <w:multiLevelType w:val="multilevel"/>
    <w:tmpl w:val="B0203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5D2A21"/>
    <w:multiLevelType w:val="hybridMultilevel"/>
    <w:tmpl w:val="2BC8E7F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82471"/>
    <w:multiLevelType w:val="hybridMultilevel"/>
    <w:tmpl w:val="8F344CBA"/>
    <w:lvl w:ilvl="0" w:tplc="C6F88A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948BB"/>
    <w:multiLevelType w:val="hybridMultilevel"/>
    <w:tmpl w:val="DB6439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E06F0"/>
    <w:multiLevelType w:val="hybridMultilevel"/>
    <w:tmpl w:val="D592FC10"/>
    <w:lvl w:ilvl="0" w:tplc="0B00618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DB5726"/>
    <w:multiLevelType w:val="hybridMultilevel"/>
    <w:tmpl w:val="314CC0DE"/>
    <w:lvl w:ilvl="0" w:tplc="4538CE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27D72"/>
    <w:multiLevelType w:val="hybridMultilevel"/>
    <w:tmpl w:val="A40AAE66"/>
    <w:lvl w:ilvl="0" w:tplc="8D08E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65355"/>
    <w:multiLevelType w:val="hybridMultilevel"/>
    <w:tmpl w:val="3CD660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A7CDF"/>
    <w:multiLevelType w:val="hybridMultilevel"/>
    <w:tmpl w:val="A438A6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9163D"/>
    <w:multiLevelType w:val="hybridMultilevel"/>
    <w:tmpl w:val="CD9465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BB397E"/>
    <w:multiLevelType w:val="hybridMultilevel"/>
    <w:tmpl w:val="B6F0BF36"/>
    <w:lvl w:ilvl="0" w:tplc="6D9091EE">
      <w:start w:val="1"/>
      <w:numFmt w:val="bullet"/>
      <w:lvlText w:val="-"/>
      <w:lvlJc w:val="left"/>
      <w:pPr>
        <w:ind w:left="794" w:hanging="397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F1E2AFE"/>
    <w:multiLevelType w:val="multilevel"/>
    <w:tmpl w:val="15DE6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DA5D20"/>
    <w:multiLevelType w:val="hybridMultilevel"/>
    <w:tmpl w:val="97EA9ACC"/>
    <w:lvl w:ilvl="0" w:tplc="2F0AFA2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7C900205"/>
    <w:multiLevelType w:val="hybridMultilevel"/>
    <w:tmpl w:val="A9025434"/>
    <w:lvl w:ilvl="0" w:tplc="C6F88A92">
      <w:start w:val="1"/>
      <w:numFmt w:val="bullet"/>
      <w:lvlText w:val=""/>
      <w:lvlJc w:val="left"/>
      <w:pPr>
        <w:ind w:left="680" w:hanging="396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8E1F8C">
      <w:start w:val="1"/>
      <w:numFmt w:val="bullet"/>
      <w:lvlText w:val=""/>
      <w:lvlJc w:val="left"/>
      <w:pPr>
        <w:ind w:left="680" w:hanging="396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8"/>
  </w:num>
  <w:num w:numId="5">
    <w:abstractNumId w:val="16"/>
  </w:num>
  <w:num w:numId="6">
    <w:abstractNumId w:val="9"/>
  </w:num>
  <w:num w:numId="7">
    <w:abstractNumId w:val="6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4"/>
  </w:num>
  <w:num w:numId="12">
    <w:abstractNumId w:val="1"/>
  </w:num>
  <w:num w:numId="13">
    <w:abstractNumId w:val="12"/>
  </w:num>
  <w:num w:numId="14">
    <w:abstractNumId w:val="13"/>
  </w:num>
  <w:num w:numId="15">
    <w:abstractNumId w:val="11"/>
  </w:num>
  <w:num w:numId="16">
    <w:abstractNumId w:val="4"/>
  </w:num>
  <w:num w:numId="17">
    <w:abstractNumId w:val="15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9AF"/>
    <w:rsid w:val="0000137D"/>
    <w:rsid w:val="00026246"/>
    <w:rsid w:val="00047DB9"/>
    <w:rsid w:val="00061A32"/>
    <w:rsid w:val="000729AF"/>
    <w:rsid w:val="000D3486"/>
    <w:rsid w:val="000D4FA0"/>
    <w:rsid w:val="000D7C4A"/>
    <w:rsid w:val="0014460F"/>
    <w:rsid w:val="00162CC7"/>
    <w:rsid w:val="00163A9A"/>
    <w:rsid w:val="00172D8A"/>
    <w:rsid w:val="001814F1"/>
    <w:rsid w:val="001C1C9E"/>
    <w:rsid w:val="0020281D"/>
    <w:rsid w:val="00204EA1"/>
    <w:rsid w:val="00244D1E"/>
    <w:rsid w:val="00274C75"/>
    <w:rsid w:val="002B405F"/>
    <w:rsid w:val="002E0BA5"/>
    <w:rsid w:val="00300F06"/>
    <w:rsid w:val="003A0770"/>
    <w:rsid w:val="003A49FD"/>
    <w:rsid w:val="0040420E"/>
    <w:rsid w:val="00404CA5"/>
    <w:rsid w:val="00444E9A"/>
    <w:rsid w:val="00495070"/>
    <w:rsid w:val="004B08FB"/>
    <w:rsid w:val="005355B1"/>
    <w:rsid w:val="00553972"/>
    <w:rsid w:val="00570E14"/>
    <w:rsid w:val="005941B4"/>
    <w:rsid w:val="00596265"/>
    <w:rsid w:val="005D29DC"/>
    <w:rsid w:val="005E1734"/>
    <w:rsid w:val="00632611"/>
    <w:rsid w:val="00670F57"/>
    <w:rsid w:val="00681905"/>
    <w:rsid w:val="007834D0"/>
    <w:rsid w:val="007D571C"/>
    <w:rsid w:val="008165FF"/>
    <w:rsid w:val="00820607"/>
    <w:rsid w:val="00822E58"/>
    <w:rsid w:val="00841EEE"/>
    <w:rsid w:val="00847049"/>
    <w:rsid w:val="00870962"/>
    <w:rsid w:val="00875F88"/>
    <w:rsid w:val="00886E96"/>
    <w:rsid w:val="00895ADC"/>
    <w:rsid w:val="008C634A"/>
    <w:rsid w:val="008F3A51"/>
    <w:rsid w:val="00930675"/>
    <w:rsid w:val="0095437F"/>
    <w:rsid w:val="009F6BF5"/>
    <w:rsid w:val="00A6664F"/>
    <w:rsid w:val="00A93D29"/>
    <w:rsid w:val="00AF53BD"/>
    <w:rsid w:val="00B050AF"/>
    <w:rsid w:val="00B331B6"/>
    <w:rsid w:val="00BA5836"/>
    <w:rsid w:val="00BA6E72"/>
    <w:rsid w:val="00BB3B34"/>
    <w:rsid w:val="00C21055"/>
    <w:rsid w:val="00C30563"/>
    <w:rsid w:val="00C46BCA"/>
    <w:rsid w:val="00C91ACF"/>
    <w:rsid w:val="00C9794B"/>
    <w:rsid w:val="00CA424C"/>
    <w:rsid w:val="00CE058F"/>
    <w:rsid w:val="00D009B5"/>
    <w:rsid w:val="00DA4471"/>
    <w:rsid w:val="00DF48F7"/>
    <w:rsid w:val="00E01039"/>
    <w:rsid w:val="00E57DFB"/>
    <w:rsid w:val="00E70FD8"/>
    <w:rsid w:val="00EC7B1B"/>
    <w:rsid w:val="00F33921"/>
    <w:rsid w:val="00F4294E"/>
    <w:rsid w:val="00F5078D"/>
    <w:rsid w:val="00F67F2E"/>
    <w:rsid w:val="00F90C29"/>
    <w:rsid w:val="00FA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DDC3F"/>
  <w15:docId w15:val="{93BBFFAD-2CA9-4F34-AAA6-1D1F1833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137D"/>
  </w:style>
  <w:style w:type="paragraph" w:styleId="Nadpis1">
    <w:name w:val="heading 1"/>
    <w:basedOn w:val="Normln"/>
    <w:next w:val="Normln"/>
    <w:link w:val="Nadpis1Char"/>
    <w:uiPriority w:val="9"/>
    <w:qFormat/>
    <w:rsid w:val="000013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29A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t">
    <w:name w:val="st"/>
    <w:basedOn w:val="Standardnpsmoodstavce"/>
    <w:rsid w:val="005355B1"/>
  </w:style>
  <w:style w:type="character" w:styleId="Zdraznn">
    <w:name w:val="Emphasis"/>
    <w:basedOn w:val="Standardnpsmoodstavce"/>
    <w:uiPriority w:val="20"/>
    <w:qFormat/>
    <w:rsid w:val="005355B1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3A077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A077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A077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07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077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0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770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A93D2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300F06"/>
    <w:rPr>
      <w:color w:val="0000FF"/>
      <w:u w:val="single"/>
    </w:rPr>
  </w:style>
  <w:style w:type="table" w:styleId="Mkatabulky">
    <w:name w:val="Table Grid"/>
    <w:basedOn w:val="Normlntabulka"/>
    <w:uiPriority w:val="39"/>
    <w:rsid w:val="00300F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iln">
    <w:name w:val="Strong"/>
    <w:basedOn w:val="Standardnpsmoodstavce"/>
    <w:uiPriority w:val="22"/>
    <w:qFormat/>
    <w:rsid w:val="00822E58"/>
    <w:rPr>
      <w:b/>
      <w:bCs/>
    </w:rPr>
  </w:style>
  <w:style w:type="paragraph" w:customStyle="1" w:styleId="Default">
    <w:name w:val="Default"/>
    <w:rsid w:val="00B331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0013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rsid w:val="00061A3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zevkapitoly">
    <w:name w:val="Název kapitoly"/>
    <w:link w:val="NzevkapitolyChar"/>
    <w:qFormat/>
    <w:rsid w:val="0000137D"/>
    <w:rPr>
      <w:rFonts w:eastAsiaTheme="majorEastAsia" w:cstheme="majorBidi"/>
      <w:b/>
      <w:bCs/>
      <w:sz w:val="44"/>
      <w:szCs w:val="28"/>
    </w:rPr>
  </w:style>
  <w:style w:type="character" w:customStyle="1" w:styleId="NzevkapitolyChar">
    <w:name w:val="Název kapitoly Char"/>
    <w:basedOn w:val="Standardnpsmoodstavce"/>
    <w:link w:val="Nzevkapitoly"/>
    <w:rsid w:val="0000137D"/>
    <w:rPr>
      <w:rFonts w:eastAsiaTheme="majorEastAsia" w:cstheme="majorBidi"/>
      <w:b/>
      <w:bCs/>
      <w:sz w:val="44"/>
      <w:szCs w:val="28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061A32"/>
  </w:style>
  <w:style w:type="paragraph" w:styleId="Zpat">
    <w:name w:val="footer"/>
    <w:basedOn w:val="Normln"/>
    <w:link w:val="ZpatChar"/>
    <w:uiPriority w:val="99"/>
    <w:unhideWhenUsed/>
    <w:rsid w:val="00061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1A32"/>
  </w:style>
  <w:style w:type="paragraph" w:styleId="Obsah1">
    <w:name w:val="toc 1"/>
    <w:basedOn w:val="Normln"/>
    <w:next w:val="Normln"/>
    <w:autoRedefine/>
    <w:uiPriority w:val="39"/>
    <w:unhideWhenUsed/>
    <w:rsid w:val="0014460F"/>
    <w:pPr>
      <w:tabs>
        <w:tab w:val="right" w:leader="dot" w:pos="9402"/>
      </w:tabs>
      <w:spacing w:after="24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2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vlckova@pepor-plzen.cz" TargetMode="External"/><Relationship Id="rId13" Type="http://schemas.openxmlformats.org/officeDocument/2006/relationships/hyperlink" Target="mailto:petra.vesela@pepor-plzen.cz" TargetMode="External"/><Relationship Id="rId18" Type="http://schemas.openxmlformats.org/officeDocument/2006/relationships/hyperlink" Target="mailto:dana.sediva@seznam.cz" TargetMode="External"/><Relationship Id="rId26" Type="http://schemas.openxmlformats.org/officeDocument/2006/relationships/hyperlink" Target="https://www.pepor-plzen.cz/primarni-prevence/navrat-deti-do-skol" TargetMode="External"/><Relationship Id="rId3" Type="http://schemas.openxmlformats.org/officeDocument/2006/relationships/styles" Target="styles.xml"/><Relationship Id="rId21" Type="http://schemas.openxmlformats.org/officeDocument/2006/relationships/hyperlink" Target="mailto:cechmari@centrum.cz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jana.hendrichova@pepor-plzen.cz" TargetMode="External"/><Relationship Id="rId17" Type="http://schemas.openxmlformats.org/officeDocument/2006/relationships/hyperlink" Target="https://www.kotva.cppt.cz/nastenka/79-otevrena-sborovna" TargetMode="External"/><Relationship Id="rId25" Type="http://schemas.openxmlformats.org/officeDocument/2006/relationships/hyperlink" Target="http://www.linkabezpeci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ola@point14.cz" TargetMode="External"/><Relationship Id="rId20" Type="http://schemas.openxmlformats.org/officeDocument/2006/relationships/hyperlink" Target="http://www.mvybiral.cz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lan.zizka@pepor-plzen.cz" TargetMode="External"/><Relationship Id="rId24" Type="http://schemas.openxmlformats.org/officeDocument/2006/relationships/hyperlink" Target="http://www.bobysudova.cz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evence@cppt.cz" TargetMode="External"/><Relationship Id="rId23" Type="http://schemas.openxmlformats.org/officeDocument/2006/relationships/hyperlink" Target="mailto:kbobysudova@seznam.cz" TargetMode="External"/><Relationship Id="rId28" Type="http://schemas.openxmlformats.org/officeDocument/2006/relationships/footer" Target="footer1.xml"/><Relationship Id="rId10" Type="http://schemas.openxmlformats.org/officeDocument/2006/relationships/hyperlink" Target="mailto:tereza.hanusova@pepor-plzen.cz" TargetMode="External"/><Relationship Id="rId19" Type="http://schemas.openxmlformats.org/officeDocument/2006/relationships/hyperlink" Target="mailto:michal.vybiral@ilo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ra.cikova@pepor-plzen.cz" TargetMode="External"/><Relationship Id="rId14" Type="http://schemas.openxmlformats.org/officeDocument/2006/relationships/hyperlink" Target="mailto:mcerny@dduplzen.cz" TargetMode="External"/><Relationship Id="rId22" Type="http://schemas.openxmlformats.org/officeDocument/2006/relationships/hyperlink" Target="mailto:apsscr@apsscr.czSpr&#225;vce" TargetMode="External"/><Relationship Id="rId27" Type="http://schemas.openxmlformats.org/officeDocument/2006/relationships/hyperlink" Target="https://www.prevence-plzenskykraj.cz/media/attachments/2019/11/29/prirucka-web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C7FAC-028D-4899-9A81-822F852F0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20</Pages>
  <Words>3604</Words>
  <Characters>21269</Characters>
  <Application>Microsoft Office Word</Application>
  <DocSecurity>0</DocSecurity>
  <Lines>177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Martina Vlčková</cp:lastModifiedBy>
  <cp:revision>13</cp:revision>
  <cp:lastPrinted>2020-05-15T07:57:00Z</cp:lastPrinted>
  <dcterms:created xsi:type="dcterms:W3CDTF">2020-05-15T06:08:00Z</dcterms:created>
  <dcterms:modified xsi:type="dcterms:W3CDTF">2020-05-15T11:05:00Z</dcterms:modified>
</cp:coreProperties>
</file>